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417" w:rsidRDefault="00420E2C" w:rsidP="00312417">
      <w:pPr>
        <w:pStyle w:val="a4"/>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14. </w:t>
      </w:r>
      <w:bookmarkStart w:id="0" w:name="_GoBack"/>
      <w:bookmarkEnd w:id="0"/>
      <w:r w:rsidR="00527CFD" w:rsidRPr="00312417">
        <w:rPr>
          <w:rFonts w:ascii="Times New Roman" w:hAnsi="Times New Roman" w:cs="Times New Roman"/>
          <w:b/>
          <w:sz w:val="24"/>
          <w:szCs w:val="24"/>
        </w:rPr>
        <w:t>СТРУКТУРА СОРЕВНОВАТЕЛЬНОЙ ДЕЯТЕЛЬНОСТИ. СУЩНОСТЬ И ФОРМЫ СПОРТИВНЫХ СОРЕВНОВАНИЙ. ФУНКЦИИ СПОРТИВНЫХ СОРЕВНОВАНИЙ.</w:t>
      </w:r>
    </w:p>
    <w:p w:rsidR="00312417" w:rsidRDefault="00312417" w:rsidP="00312417">
      <w:pPr>
        <w:pStyle w:val="a4"/>
        <w:ind w:firstLine="567"/>
        <w:jc w:val="both"/>
        <w:rPr>
          <w:rFonts w:ascii="Times New Roman" w:hAnsi="Times New Roman" w:cs="Times New Roman"/>
          <w:b/>
          <w:sz w:val="24"/>
          <w:szCs w:val="24"/>
        </w:rPr>
      </w:pPr>
    </w:p>
    <w:p w:rsidR="006D23E5" w:rsidRDefault="00312417" w:rsidP="00312417">
      <w:pPr>
        <w:pStyle w:val="a4"/>
        <w:ind w:firstLine="567"/>
        <w:jc w:val="both"/>
        <w:rPr>
          <w:rFonts w:ascii="Times New Roman" w:hAnsi="Times New Roman" w:cs="Times New Roman"/>
          <w:b/>
          <w:sz w:val="24"/>
          <w:szCs w:val="24"/>
        </w:rPr>
      </w:pPr>
      <w:r>
        <w:rPr>
          <w:rFonts w:ascii="Times New Roman" w:hAnsi="Times New Roman" w:cs="Times New Roman"/>
          <w:b/>
          <w:sz w:val="24"/>
          <w:szCs w:val="24"/>
        </w:rPr>
        <w:t xml:space="preserve">1. </w:t>
      </w:r>
      <w:r w:rsidRPr="00312417">
        <w:rPr>
          <w:rFonts w:ascii="Times New Roman" w:hAnsi="Times New Roman" w:cs="Times New Roman"/>
          <w:b/>
          <w:sz w:val="24"/>
          <w:szCs w:val="24"/>
        </w:rPr>
        <w:t>СОРЕВНОВАТЕЛЬНАЯ ДЕЯТЕЛЬНОСТЬ И ЕЕ СТРУКТУРА (ОПРЕДЕЛЕНИЕ, ВИДЫ И СИСТЕМЫ СОРЕВНОВАНИЙ).</w:t>
      </w:r>
    </w:p>
    <w:p w:rsidR="00312417" w:rsidRPr="00312417" w:rsidRDefault="00312417" w:rsidP="00312417">
      <w:pPr>
        <w:pStyle w:val="a4"/>
        <w:ind w:firstLine="567"/>
        <w:jc w:val="both"/>
        <w:rPr>
          <w:rFonts w:ascii="Times New Roman" w:hAnsi="Times New Roman" w:cs="Times New Roman"/>
          <w:b/>
          <w:sz w:val="24"/>
          <w:szCs w:val="24"/>
        </w:rPr>
      </w:pP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b/>
          <w:sz w:val="24"/>
          <w:szCs w:val="24"/>
        </w:rPr>
        <w:t>Соревнования</w:t>
      </w:r>
      <w:r w:rsidRPr="00312417">
        <w:rPr>
          <w:rFonts w:ascii="Times New Roman" w:hAnsi="Times New Roman" w:cs="Times New Roman"/>
          <w:sz w:val="24"/>
          <w:szCs w:val="24"/>
        </w:rPr>
        <w:t xml:space="preserve"> – цель, средство и метод подготовки спортсмена. Это специальная сфера, в которой осуществляется деятельность спортсмена, позволяющая объективно сравнивать определенные его способности и обеспечить их максимальные проявления.</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Соревнования</w:t>
      </w:r>
      <w:r>
        <w:rPr>
          <w:rFonts w:ascii="Times New Roman" w:hAnsi="Times New Roman" w:cs="Times New Roman"/>
          <w:sz w:val="24"/>
          <w:szCs w:val="24"/>
        </w:rPr>
        <w:t xml:space="preserve"> </w:t>
      </w:r>
      <w:r w:rsidRPr="00312417">
        <w:rPr>
          <w:rFonts w:ascii="Times New Roman" w:hAnsi="Times New Roman" w:cs="Times New Roman"/>
          <w:sz w:val="24"/>
          <w:szCs w:val="24"/>
        </w:rPr>
        <w:t>составляют важнейшую отличительную особенность спорта. Содержание соревнований и факторы, обусловливающие высокий спортивный результат, служат основным ориентиром при планировании подготовки спортсменов.</w:t>
      </w:r>
    </w:p>
    <w:p w:rsidR="00312417" w:rsidRPr="00312417" w:rsidRDefault="00312417" w:rsidP="00312417">
      <w:pPr>
        <w:pStyle w:val="a4"/>
        <w:ind w:firstLine="567"/>
        <w:jc w:val="both"/>
        <w:rPr>
          <w:rFonts w:ascii="Times New Roman" w:hAnsi="Times New Roman" w:cs="Times New Roman"/>
          <w:b/>
          <w:sz w:val="24"/>
          <w:szCs w:val="24"/>
        </w:rPr>
      </w:pPr>
      <w:r w:rsidRPr="00312417">
        <w:rPr>
          <w:rFonts w:ascii="Times New Roman" w:hAnsi="Times New Roman" w:cs="Times New Roman"/>
          <w:b/>
          <w:sz w:val="24"/>
          <w:szCs w:val="24"/>
        </w:rPr>
        <w:t>В состав</w:t>
      </w:r>
      <w:r>
        <w:rPr>
          <w:rFonts w:ascii="Times New Roman" w:hAnsi="Times New Roman" w:cs="Times New Roman"/>
          <w:b/>
          <w:sz w:val="24"/>
          <w:szCs w:val="24"/>
        </w:rPr>
        <w:t xml:space="preserve"> </w:t>
      </w:r>
      <w:r w:rsidRPr="00312417">
        <w:rPr>
          <w:rFonts w:ascii="Times New Roman" w:hAnsi="Times New Roman" w:cs="Times New Roman"/>
          <w:b/>
          <w:sz w:val="24"/>
          <w:szCs w:val="24"/>
        </w:rPr>
        <w:t>соревновательной деятельности входят:</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1) соревновательные действия (например, в легкой атлетике – бег по дистанции, метание копья и т.п.); 2) комплексные формы поведения спортсмена во время состязания (проявление технической, физической, тактической, психической и др. видов подготовленности).</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Сущность соревновательной деятельности - установление сильнейших спортсменов и коллективов и распределении их по ступеням иерархической лестницы - от первого места до последнего. Фазы соревновательной деятельности: предстартовая, процесс соревнования, фаза последствий.</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Соревнование ведется в пределах утвержденного кодекса (правил соревнований) под контролем специальных лиц (членов жюри, спортивных судей). Результаты участников и занятые ими места составляют продукт соревнования.</w:t>
      </w:r>
    </w:p>
    <w:p w:rsidR="00312417" w:rsidRPr="00312417" w:rsidRDefault="00312417" w:rsidP="00312417">
      <w:pPr>
        <w:pStyle w:val="a4"/>
        <w:ind w:firstLine="567"/>
        <w:jc w:val="both"/>
        <w:rPr>
          <w:rFonts w:ascii="Times New Roman" w:hAnsi="Times New Roman" w:cs="Times New Roman"/>
          <w:b/>
          <w:sz w:val="24"/>
          <w:szCs w:val="24"/>
        </w:rPr>
      </w:pPr>
      <w:r w:rsidRPr="00312417">
        <w:rPr>
          <w:rFonts w:ascii="Times New Roman" w:hAnsi="Times New Roman" w:cs="Times New Roman"/>
          <w:b/>
          <w:sz w:val="24"/>
          <w:szCs w:val="24"/>
        </w:rPr>
        <w:t>Классификации видов соревнований.</w:t>
      </w:r>
    </w:p>
    <w:p w:rsidR="00312417" w:rsidRPr="00312417" w:rsidRDefault="00312417" w:rsidP="00312417">
      <w:pPr>
        <w:pStyle w:val="a4"/>
        <w:ind w:firstLine="567"/>
        <w:jc w:val="both"/>
        <w:rPr>
          <w:rFonts w:ascii="Times New Roman" w:hAnsi="Times New Roman" w:cs="Times New Roman"/>
          <w:sz w:val="24"/>
          <w:szCs w:val="24"/>
        </w:rPr>
      </w:pPr>
      <w:proofErr w:type="spellStart"/>
      <w:r w:rsidRPr="00312417">
        <w:rPr>
          <w:rFonts w:ascii="Times New Roman" w:hAnsi="Times New Roman" w:cs="Times New Roman"/>
          <w:sz w:val="24"/>
          <w:szCs w:val="24"/>
        </w:rPr>
        <w:t>Поцели</w:t>
      </w:r>
      <w:proofErr w:type="spellEnd"/>
      <w:r w:rsidRPr="00312417">
        <w:rPr>
          <w:rFonts w:ascii="Times New Roman" w:hAnsi="Times New Roman" w:cs="Times New Roman"/>
          <w:sz w:val="24"/>
          <w:szCs w:val="24"/>
        </w:rPr>
        <w:t xml:space="preserve"> - собственно спортивные и </w:t>
      </w:r>
      <w:proofErr w:type="spellStart"/>
      <w:r w:rsidRPr="00312417">
        <w:rPr>
          <w:rFonts w:ascii="Times New Roman" w:hAnsi="Times New Roman" w:cs="Times New Roman"/>
          <w:sz w:val="24"/>
          <w:szCs w:val="24"/>
        </w:rPr>
        <w:t>субспортивные</w:t>
      </w:r>
      <w:proofErr w:type="spellEnd"/>
      <w:r w:rsidRPr="00312417">
        <w:rPr>
          <w:rFonts w:ascii="Times New Roman" w:hAnsi="Times New Roman" w:cs="Times New Roman"/>
          <w:sz w:val="24"/>
          <w:szCs w:val="24"/>
        </w:rPr>
        <w:t xml:space="preserve"> соревнования. </w:t>
      </w:r>
      <w:proofErr w:type="gramStart"/>
      <w:r w:rsidRPr="00312417">
        <w:rPr>
          <w:rFonts w:ascii="Times New Roman" w:hAnsi="Times New Roman" w:cs="Times New Roman"/>
          <w:sz w:val="24"/>
          <w:szCs w:val="24"/>
        </w:rPr>
        <w:t>Собственно</w:t>
      </w:r>
      <w:proofErr w:type="gramEnd"/>
      <w:r w:rsidRPr="00312417">
        <w:rPr>
          <w:rFonts w:ascii="Times New Roman" w:hAnsi="Times New Roman" w:cs="Times New Roman"/>
          <w:sz w:val="24"/>
          <w:szCs w:val="24"/>
        </w:rPr>
        <w:t xml:space="preserve"> спортивные соревнования (основные) – главные, имеющие официальный статус (Олимпийские игры, чемпионаты мира, Европы, страны).</w:t>
      </w:r>
    </w:p>
    <w:p w:rsidR="00312417" w:rsidRPr="00312417" w:rsidRDefault="00312417" w:rsidP="00312417">
      <w:pPr>
        <w:pStyle w:val="a4"/>
        <w:ind w:firstLine="567"/>
        <w:jc w:val="both"/>
        <w:rPr>
          <w:rFonts w:ascii="Times New Roman" w:hAnsi="Times New Roman" w:cs="Times New Roman"/>
          <w:sz w:val="24"/>
          <w:szCs w:val="24"/>
        </w:rPr>
      </w:pPr>
      <w:proofErr w:type="spellStart"/>
      <w:r w:rsidRPr="00312417">
        <w:rPr>
          <w:rFonts w:ascii="Times New Roman" w:hAnsi="Times New Roman" w:cs="Times New Roman"/>
          <w:sz w:val="24"/>
          <w:szCs w:val="24"/>
        </w:rPr>
        <w:t>Субспортивные</w:t>
      </w:r>
      <w:proofErr w:type="spellEnd"/>
      <w:r w:rsidRPr="00312417">
        <w:rPr>
          <w:rFonts w:ascii="Times New Roman" w:hAnsi="Times New Roman" w:cs="Times New Roman"/>
          <w:sz w:val="24"/>
          <w:szCs w:val="24"/>
        </w:rPr>
        <w:t xml:space="preserve"> соревнования –соревнования отличающиеся частными </w:t>
      </w:r>
      <w:proofErr w:type="spellStart"/>
      <w:r w:rsidRPr="00312417">
        <w:rPr>
          <w:rFonts w:ascii="Times New Roman" w:hAnsi="Times New Roman" w:cs="Times New Roman"/>
          <w:sz w:val="24"/>
          <w:szCs w:val="24"/>
        </w:rPr>
        <w:t>субдостиженческими</w:t>
      </w:r>
      <w:proofErr w:type="spellEnd"/>
      <w:r w:rsidRPr="00312417">
        <w:rPr>
          <w:rFonts w:ascii="Times New Roman" w:hAnsi="Times New Roman" w:cs="Times New Roman"/>
          <w:sz w:val="24"/>
          <w:szCs w:val="24"/>
        </w:rPr>
        <w:t xml:space="preserve"> функциями (подводящие, контрольные, отборочные, зрелищные, массовые, коммерческие и др.</w:t>
      </w:r>
      <w:proofErr w:type="gramStart"/>
      <w:r w:rsidRPr="00312417">
        <w:rPr>
          <w:rFonts w:ascii="Times New Roman" w:hAnsi="Times New Roman" w:cs="Times New Roman"/>
          <w:sz w:val="24"/>
          <w:szCs w:val="24"/>
        </w:rPr>
        <w:t>).Подводящие</w:t>
      </w:r>
      <w:proofErr w:type="gramEnd"/>
      <w:r w:rsidRPr="00312417">
        <w:rPr>
          <w:rFonts w:ascii="Times New Roman" w:hAnsi="Times New Roman" w:cs="Times New Roman"/>
          <w:sz w:val="24"/>
          <w:szCs w:val="24"/>
        </w:rPr>
        <w:t xml:space="preserve"> (подготовительные) - служат подготовкой к основным соревнования. Отборочные - проводятся для отбора участников заключительного этапа соревнований или формирования сборных команд. Контрольные соревнования (прикидки) служат средством подготовки спортсменов, для внесения коррективов в ее содержание. Зрелищные, массовые и коммерческие соревнования служат для обеспечения соответствующих функций спорта.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По составу соревновательных действий. В некоторых соревновательных действиях фиксируется конечный результат (время бега, высота прыжка, вес поднятой штанги, количество забитых мячей), а способ выполнения хотя и обусловлен, но не «входит» в результат. В других соревнованиях «</w:t>
      </w:r>
      <w:proofErr w:type="spellStart"/>
      <w:r w:rsidRPr="00312417">
        <w:rPr>
          <w:rFonts w:ascii="Times New Roman" w:hAnsi="Times New Roman" w:cs="Times New Roman"/>
          <w:sz w:val="24"/>
          <w:szCs w:val="24"/>
        </w:rPr>
        <w:t>результатирует</w:t>
      </w:r>
      <w:proofErr w:type="spellEnd"/>
      <w:r w:rsidRPr="00312417">
        <w:rPr>
          <w:rFonts w:ascii="Times New Roman" w:hAnsi="Times New Roman" w:cs="Times New Roman"/>
          <w:sz w:val="24"/>
          <w:szCs w:val="24"/>
        </w:rPr>
        <w:t>» сам процесс выполнения (гимнастика, фигурное катание на коньках).</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Есть соревнования по одному виду, есть многоборья, включающие несколько видов. Есть комплексные соревнования, объединяющие ряд видов спорта (например, спартакиады).</w:t>
      </w:r>
    </w:p>
    <w:p w:rsidR="00312417" w:rsidRPr="00312417" w:rsidRDefault="00312417" w:rsidP="00312417">
      <w:pPr>
        <w:pStyle w:val="a4"/>
        <w:ind w:firstLine="567"/>
        <w:jc w:val="both"/>
        <w:rPr>
          <w:rFonts w:ascii="Times New Roman" w:hAnsi="Times New Roman" w:cs="Times New Roman"/>
          <w:sz w:val="24"/>
          <w:szCs w:val="24"/>
        </w:rPr>
      </w:pPr>
      <w:proofErr w:type="spellStart"/>
      <w:r w:rsidRPr="00312417">
        <w:rPr>
          <w:rFonts w:ascii="Times New Roman" w:hAnsi="Times New Roman" w:cs="Times New Roman"/>
          <w:sz w:val="24"/>
          <w:szCs w:val="24"/>
        </w:rPr>
        <w:t>Поконтингенту</w:t>
      </w:r>
      <w:proofErr w:type="spellEnd"/>
      <w:r w:rsidRPr="00312417">
        <w:rPr>
          <w:rFonts w:ascii="Times New Roman" w:hAnsi="Times New Roman" w:cs="Times New Roman"/>
          <w:sz w:val="24"/>
          <w:szCs w:val="24"/>
        </w:rPr>
        <w:t xml:space="preserve"> соперников соревнования подразделяются по возрасту, полу, квалификации, территориальной или ведомственной принадлежности.</w:t>
      </w:r>
    </w:p>
    <w:p w:rsidR="00312417" w:rsidRPr="00312417" w:rsidRDefault="00312417" w:rsidP="00312417">
      <w:pPr>
        <w:pStyle w:val="a4"/>
        <w:ind w:firstLine="567"/>
        <w:jc w:val="both"/>
        <w:rPr>
          <w:rFonts w:ascii="Times New Roman" w:hAnsi="Times New Roman" w:cs="Times New Roman"/>
          <w:sz w:val="24"/>
          <w:szCs w:val="24"/>
        </w:rPr>
      </w:pPr>
      <w:proofErr w:type="spellStart"/>
      <w:r w:rsidRPr="00312417">
        <w:rPr>
          <w:rFonts w:ascii="Times New Roman" w:hAnsi="Times New Roman" w:cs="Times New Roman"/>
          <w:sz w:val="24"/>
          <w:szCs w:val="24"/>
        </w:rPr>
        <w:t>Поспособу</w:t>
      </w:r>
      <w:proofErr w:type="spellEnd"/>
      <w:r w:rsidRPr="00312417">
        <w:rPr>
          <w:rFonts w:ascii="Times New Roman" w:hAnsi="Times New Roman" w:cs="Times New Roman"/>
          <w:sz w:val="24"/>
          <w:szCs w:val="24"/>
        </w:rPr>
        <w:t xml:space="preserve"> ведения соревновательного противоборства соревнования бывают с непосредственным контактом соперников (спортивная борьба) и с опосредованным контактом (фехтование</w:t>
      </w:r>
      <w:proofErr w:type="gramStart"/>
      <w:r w:rsidRPr="00312417">
        <w:rPr>
          <w:rFonts w:ascii="Times New Roman" w:hAnsi="Times New Roman" w:cs="Times New Roman"/>
          <w:sz w:val="24"/>
          <w:szCs w:val="24"/>
        </w:rPr>
        <w:t>),выполнением</w:t>
      </w:r>
      <w:proofErr w:type="gramEnd"/>
      <w:r w:rsidRPr="00312417">
        <w:rPr>
          <w:rFonts w:ascii="Times New Roman" w:hAnsi="Times New Roman" w:cs="Times New Roman"/>
          <w:sz w:val="24"/>
          <w:szCs w:val="24"/>
        </w:rPr>
        <w:t xml:space="preserve"> соперниками соревновательных действий без помех со стороны друг друга (легкая атлетика, плавание, гимнастика) и с преодолением сопротивления (спортивные игры, единоборства). </w:t>
      </w:r>
      <w:proofErr w:type="spellStart"/>
      <w:r w:rsidRPr="00312417">
        <w:rPr>
          <w:rFonts w:ascii="Times New Roman" w:hAnsi="Times New Roman" w:cs="Times New Roman"/>
          <w:sz w:val="24"/>
          <w:szCs w:val="24"/>
        </w:rPr>
        <w:t>Соревнованиябывают</w:t>
      </w:r>
      <w:proofErr w:type="spellEnd"/>
      <w:r w:rsidRPr="00312417">
        <w:rPr>
          <w:rFonts w:ascii="Times New Roman" w:hAnsi="Times New Roman" w:cs="Times New Roman"/>
          <w:sz w:val="24"/>
          <w:szCs w:val="24"/>
        </w:rPr>
        <w:t xml:space="preserve"> очные (участники </w:t>
      </w:r>
      <w:r w:rsidRPr="00312417">
        <w:rPr>
          <w:rFonts w:ascii="Times New Roman" w:hAnsi="Times New Roman" w:cs="Times New Roman"/>
          <w:sz w:val="24"/>
          <w:szCs w:val="24"/>
        </w:rPr>
        <w:lastRenderedPageBreak/>
        <w:t>находятся вместе в одно время) и заочные (проходящие в одно время, но территориально разделенные).</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По условиям проведения соревнований выделяется признак периодичности (ежегодно, один раз в два года, один раз в четыре года, единичные, традиционные и т.п.) и признак места проведения (в закрытых помещениях, на открытом воздухе, на равнине, в среднегорье, высокогорье).</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По типу судейства (способу определения победителя) выделяют соревнования с субъективными оценками действий участников (гимнастика, фигурное катание и др.) и с объективными оценками (бег, метания и др.), соревнования с выбыванием проигравшего.</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По продолжительности: соревнования с различным числом стартов (матчей), от одного (виды легкой атлетики) до нескольких (игровые виды спорта, горнолыжный спорт, многодневные велогонки).</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В международном спорте сложилась определенная система со­ревнований: Олимпийские игры, региональные игры (Панамериканские и др.); чемпионаты мира, Европы, Кубки мира, Кубки, европейских чемпионов и др. В РФ проводятся соревнования различных масштабов по многим видам спорта: чемпионаты России, краев, областей, городов, районов, производственных коллективов.</w:t>
      </w:r>
    </w:p>
    <w:p w:rsidR="00312417" w:rsidRPr="00312417" w:rsidRDefault="00312417" w:rsidP="00312417">
      <w:pPr>
        <w:pStyle w:val="a4"/>
        <w:ind w:firstLine="567"/>
        <w:jc w:val="both"/>
        <w:rPr>
          <w:rFonts w:ascii="Times New Roman" w:hAnsi="Times New Roman" w:cs="Times New Roman"/>
          <w:b/>
          <w:sz w:val="24"/>
          <w:szCs w:val="24"/>
        </w:rPr>
      </w:pPr>
      <w:r w:rsidRPr="00312417">
        <w:rPr>
          <w:rFonts w:ascii="Times New Roman" w:hAnsi="Times New Roman" w:cs="Times New Roman"/>
          <w:b/>
          <w:sz w:val="24"/>
          <w:szCs w:val="24"/>
        </w:rPr>
        <w:t>Системы проведения спортивных соревнований</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Наиболее распространенными системами (способами) проведения спортивных соревнований являются: система прямого определения мест участников, круговая система, системы с выбыванием и смешанная.</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1. Система непосредственного определения мест участников соревнования путем ранжирования результатов применяется при проведении личных и лично-командных соревнований по большинству видов спорта, в которых результаты соревнующихся участников оцениваются метрическими единицами (легкая атлетика, велосипедный, конькобежный и лыжный виды спорта, плавание и др.) или суммой баллов, присуждаемых за качественное и технически эстетичное исполнение упражнений (акробатика, гимнастика, фигурное катание и др.).</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2. Круговая система основывается на принципе последовательных встреч </w:t>
      </w:r>
      <w:proofErr w:type="spellStart"/>
      <w:r w:rsidRPr="00312417">
        <w:rPr>
          <w:rFonts w:ascii="Times New Roman" w:hAnsi="Times New Roman" w:cs="Times New Roman"/>
          <w:sz w:val="24"/>
          <w:szCs w:val="24"/>
        </w:rPr>
        <w:t>каждогоучастника</w:t>
      </w:r>
      <w:proofErr w:type="spellEnd"/>
      <w:r w:rsidRPr="00312417">
        <w:rPr>
          <w:rFonts w:ascii="Times New Roman" w:hAnsi="Times New Roman" w:cs="Times New Roman"/>
          <w:sz w:val="24"/>
          <w:szCs w:val="24"/>
        </w:rPr>
        <w:t xml:space="preserve"> (команды) со всеми остальными и применяется главным образом в спортивных играх и единоборствах. При круговой системе итоговое место участника или команды определяется по количеству набранных в соревновании очков. В игровых видах спорта при равенстве очков у одной или нескольких команд для определения победителя могут применяться следующие критерии: - разница забитых и пропущенных мячей или шайб; - количество забитых мячей или шайб; - результат конкретной игры; - жеребьевка. Порядок встреч (игр) по круговой системе определяется жеребьевкой номеров команд или участников. На основании определившихся номеров составляется календарь встреч. Для определения количества игр при проведении соревнований по круговой системе в один круг используют формулу.</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3.Система с выбыванием строится по принципу выбывания участника или команды из соревнования после одного или нескольких поражений. Эту систему чаще называют «олимпийской» или «кубковой», так как она применяется на олимпийских играх и в розыгрышах большинства кубков. Ее достоинство заключается в возможности включить в соревнования большое число участников и провести их в сжатые сроки. Порядковый номер команд определяется с помощью жеребьевки. Для проведения соревнований по системе с выбыванием составляются таблицы встреч, порядковый номер команды в которой определяется жеребьевкой.4. Смешанная система проведения соревнований состоит в последовательном сочетании в одном соревновании двух систем - круговой и с выбыванием, при которой первый этап соревнований проводится по одной системе, а второй - подругой. Эта система облегчает проведение соревнований с большим числом участников, позволяет сократить число встреч и сроки всего соревнования. 5. Блицтурниры - краткосрочные турниры. Соревнования в форме блицтурнира как командные, так и личные, проводятся, на </w:t>
      </w:r>
      <w:r w:rsidRPr="00312417">
        <w:rPr>
          <w:rFonts w:ascii="Times New Roman" w:hAnsi="Times New Roman" w:cs="Times New Roman"/>
          <w:sz w:val="24"/>
          <w:szCs w:val="24"/>
        </w:rPr>
        <w:lastRenderedPageBreak/>
        <w:t xml:space="preserve">спортивных праздниках, днях открытия и закрытия сезона и т.п. В блицтурнире, </w:t>
      </w:r>
      <w:proofErr w:type="gramStart"/>
      <w:r w:rsidRPr="00312417">
        <w:rPr>
          <w:rFonts w:ascii="Times New Roman" w:hAnsi="Times New Roman" w:cs="Times New Roman"/>
          <w:sz w:val="24"/>
          <w:szCs w:val="24"/>
        </w:rPr>
        <w:t>например</w:t>
      </w:r>
      <w:proofErr w:type="gramEnd"/>
      <w:r w:rsidRPr="00312417">
        <w:rPr>
          <w:rFonts w:ascii="Times New Roman" w:hAnsi="Times New Roman" w:cs="Times New Roman"/>
          <w:sz w:val="24"/>
          <w:szCs w:val="24"/>
        </w:rPr>
        <w:t xml:space="preserve"> по баскетболу, встречи могут состоять из двух таймов по 10 мин, по волейболу - из одного сета (до счета 8 или 10). Блицтурниры чаще всего проводятся по системе с постепенным выбыванием проигравших команд и участников.</w:t>
      </w:r>
    </w:p>
    <w:p w:rsidR="00312417" w:rsidRPr="00312417" w:rsidRDefault="00312417" w:rsidP="00312417">
      <w:pPr>
        <w:pStyle w:val="a4"/>
        <w:ind w:firstLine="567"/>
        <w:jc w:val="both"/>
        <w:rPr>
          <w:rFonts w:ascii="Times New Roman" w:hAnsi="Times New Roman" w:cs="Times New Roman"/>
          <w:sz w:val="24"/>
          <w:szCs w:val="24"/>
        </w:rPr>
      </w:pP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 </w:t>
      </w:r>
    </w:p>
    <w:p w:rsidR="00312417" w:rsidRPr="00312417" w:rsidRDefault="00312417" w:rsidP="00312417">
      <w:pPr>
        <w:pStyle w:val="a4"/>
        <w:ind w:firstLine="567"/>
        <w:jc w:val="both"/>
        <w:rPr>
          <w:rFonts w:ascii="Times New Roman" w:hAnsi="Times New Roman" w:cs="Times New Roman"/>
          <w:sz w:val="24"/>
          <w:szCs w:val="24"/>
        </w:rPr>
      </w:pPr>
    </w:p>
    <w:p w:rsidR="00312417" w:rsidRPr="00312417" w:rsidRDefault="00312417" w:rsidP="00312417">
      <w:pPr>
        <w:pStyle w:val="a4"/>
        <w:ind w:firstLine="567"/>
        <w:jc w:val="both"/>
        <w:rPr>
          <w:rFonts w:ascii="Times New Roman" w:hAnsi="Times New Roman" w:cs="Times New Roman"/>
          <w:b/>
          <w:sz w:val="24"/>
          <w:szCs w:val="24"/>
        </w:rPr>
      </w:pPr>
      <w:r w:rsidRPr="00312417">
        <w:rPr>
          <w:rFonts w:ascii="Times New Roman" w:hAnsi="Times New Roman" w:cs="Times New Roman"/>
          <w:b/>
          <w:sz w:val="24"/>
          <w:szCs w:val="24"/>
        </w:rPr>
        <w:t>Спортивный отбор (определение,</w:t>
      </w:r>
      <w:r>
        <w:rPr>
          <w:rFonts w:ascii="Times New Roman" w:hAnsi="Times New Roman" w:cs="Times New Roman"/>
          <w:b/>
          <w:sz w:val="24"/>
          <w:szCs w:val="24"/>
        </w:rPr>
        <w:t xml:space="preserve"> </w:t>
      </w:r>
      <w:r w:rsidRPr="00312417">
        <w:rPr>
          <w:rFonts w:ascii="Times New Roman" w:hAnsi="Times New Roman" w:cs="Times New Roman"/>
          <w:b/>
          <w:sz w:val="24"/>
          <w:szCs w:val="24"/>
        </w:rPr>
        <w:t>этапы, критерии отбора).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Спортивный отбор- это комплекс </w:t>
      </w:r>
      <w:proofErr w:type="gramStart"/>
      <w:r w:rsidRPr="00312417">
        <w:rPr>
          <w:rFonts w:ascii="Times New Roman" w:hAnsi="Times New Roman" w:cs="Times New Roman"/>
          <w:sz w:val="24"/>
          <w:szCs w:val="24"/>
        </w:rPr>
        <w:t>мероприятий</w:t>
      </w:r>
      <w:proofErr w:type="gramEnd"/>
      <w:r w:rsidRPr="00312417">
        <w:rPr>
          <w:rFonts w:ascii="Times New Roman" w:hAnsi="Times New Roman" w:cs="Times New Roman"/>
          <w:sz w:val="24"/>
          <w:szCs w:val="24"/>
        </w:rPr>
        <w:t xml:space="preserve"> позволяющих оценить потенциальную одаренность и прогнозировать спортивные достижения. Это длительный многоступенчатый процесс, имеющий конкретные задачи на этапах.</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Спортивная ориентация - система организационно - методических мероприятий, позволяющих наметить специализацию юного спортсмена в определенном виде спорта.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Этапы спортивного отбора:1) спортивная ориентация (первичный отбор). На первом этапе отбора проводится массовый просмотр контингентов детей 6-10 лет с целью их ориентации на занятия тем или иным видом спорта. В группы начальной подготовки ДЮСШ принимаются дети в соответствии с возрастом, определенным для данного вида спорта. Критерии спортивной ориентации: рекомендации учителя физической культуры, данные медицинского обследования, антропометрические измерения и их оценка с позиций перспективы; 2) спортивный отбор (вторичный отбор) На втором этапе отбора выявляются одаренные в спортивном отношении дети для комплектования учебно-тренировочных групп и групп спортивного совершенствования ДЮСШ, СДЮШОР, УОР. Отбор проводится в течение последнего года обучения в группах начальной подготовки по программе: оценка состояния здоровья; выполнение контрольно-переводных нормативов, разработанных для каждого вида спорта и изложенных в программах для спортивных школ; антропометрические измерения; выявление темпов прироста физических качеств и спортивных результатов. Методы отбора: антропометрические обследования (рост, масса тела, тип телосложения - выявление </w:t>
      </w:r>
      <w:proofErr w:type="spellStart"/>
      <w:r w:rsidRPr="00312417">
        <w:rPr>
          <w:rFonts w:ascii="Times New Roman" w:hAnsi="Times New Roman" w:cs="Times New Roman"/>
          <w:sz w:val="24"/>
          <w:szCs w:val="24"/>
        </w:rPr>
        <w:t>морфотипа</w:t>
      </w:r>
      <w:proofErr w:type="spellEnd"/>
      <w:r w:rsidRPr="00312417">
        <w:rPr>
          <w:rFonts w:ascii="Times New Roman" w:hAnsi="Times New Roman" w:cs="Times New Roman"/>
          <w:sz w:val="24"/>
          <w:szCs w:val="24"/>
        </w:rPr>
        <w:t xml:space="preserve"> спортсмена), медико-биологические исследования (оценка здоровья, физического развития, физической подготовленности занимающихся), педагогические наблюдения (тесты), психологические и социологические обследования; 3) третий этап. Поиск и зачисление в центры олимпийской подготовки СДШОР, УОР. Проводится обследование соревновательной деятельности спортсменов с последующей экспертной оценкой и тестированием в ходе соревнований; 4) комплектование сборных команд.</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Критерии отбора: медико-биологические, педагогические, психологические, социологические.</w:t>
      </w:r>
    </w:p>
    <w:p w:rsidR="00312417" w:rsidRPr="00312417" w:rsidRDefault="00312417" w:rsidP="00312417">
      <w:pPr>
        <w:pStyle w:val="a4"/>
        <w:ind w:firstLine="567"/>
        <w:jc w:val="both"/>
        <w:rPr>
          <w:rFonts w:ascii="Times New Roman" w:hAnsi="Times New Roman" w:cs="Times New Roman"/>
          <w:b/>
          <w:sz w:val="24"/>
          <w:szCs w:val="24"/>
        </w:rPr>
      </w:pPr>
      <w:r w:rsidRPr="00312417">
        <w:rPr>
          <w:rFonts w:ascii="Times New Roman" w:hAnsi="Times New Roman" w:cs="Times New Roman"/>
          <w:b/>
          <w:sz w:val="24"/>
          <w:szCs w:val="24"/>
        </w:rPr>
        <w:t>Спортивный отбор в отдельных видах спорта (на примере волейбола).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Спортивный отбор - это комплекс мероприятий определяющих высокую степень, предрасположенности ребенка к тому или иному виду спорта.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В отборе можно выделить следующие этапы:</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1-й этап (начальная спортивная подготовка) - определение пригодности к спортивному совершенствованию. Квалифицированному тренеру необходимо не менее двух лет, чтобы, не используя научных методов, поставить более или менее верный диагноз пригодности к спортивному совершенствованию. Спортивная ориентация, организованно проводимая среди младших школьников до их приема в подготовительные группы, позволила бы решить вопрос о спортивной пригодности. При отборе детей в волейбол на данном этапе применяются тесты (бег 30 м с высокого старта, бег с изменением направления 6×5 м; прыжок в высоту с места, метание набивного мяча, 1 кг из головы двумя руками,</w:t>
      </w:r>
      <w:r>
        <w:rPr>
          <w:rFonts w:ascii="Times New Roman" w:hAnsi="Times New Roman" w:cs="Times New Roman"/>
          <w:sz w:val="24"/>
          <w:szCs w:val="24"/>
        </w:rPr>
        <w:t xml:space="preserve"> </w:t>
      </w:r>
      <w:r w:rsidRPr="00312417">
        <w:rPr>
          <w:rFonts w:ascii="Times New Roman" w:hAnsi="Times New Roman" w:cs="Times New Roman"/>
          <w:sz w:val="24"/>
          <w:szCs w:val="24"/>
        </w:rPr>
        <w:t>метание теннисного мяча).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2-й этап - оценка перспективности юных спортсменов (целенаправленная подготовка смены команд мастеров). Здесь не может быть кратковременности, тем более однократной диагностики. Диагностический комплекс состоит из педагогической экспертизы и </w:t>
      </w:r>
      <w:r w:rsidRPr="00312417">
        <w:rPr>
          <w:rFonts w:ascii="Times New Roman" w:hAnsi="Times New Roman" w:cs="Times New Roman"/>
          <w:sz w:val="24"/>
          <w:szCs w:val="24"/>
        </w:rPr>
        <w:lastRenderedPageBreak/>
        <w:t>педагогических наблюдений, стенографирования игровой деятельности и двигательной активности, контрольных испытаний по видам подготовленности, комплексного исследования психомоторных функций, медицинской экспертизы. Проводится диагностика игровой ориентации:</w:t>
      </w:r>
      <w:r>
        <w:rPr>
          <w:rFonts w:ascii="Times New Roman" w:hAnsi="Times New Roman" w:cs="Times New Roman"/>
          <w:sz w:val="24"/>
          <w:szCs w:val="24"/>
        </w:rPr>
        <w:t xml:space="preserve"> </w:t>
      </w:r>
      <w:r w:rsidRPr="00312417">
        <w:rPr>
          <w:rFonts w:ascii="Times New Roman" w:hAnsi="Times New Roman" w:cs="Times New Roman"/>
          <w:sz w:val="24"/>
          <w:szCs w:val="24"/>
        </w:rPr>
        <w:t xml:space="preserve">игровая одаренность: (тесты: «бегуны», «охота», «разведка», «борьба за мяч»), интересы и уровень притязаний (беседы, наблюдения, тесты), способности к обучению (формула </w:t>
      </w:r>
      <w:proofErr w:type="spellStart"/>
      <w:r w:rsidRPr="00312417">
        <w:rPr>
          <w:rFonts w:ascii="Times New Roman" w:hAnsi="Times New Roman" w:cs="Times New Roman"/>
          <w:sz w:val="24"/>
          <w:szCs w:val="24"/>
        </w:rPr>
        <w:t>Bryde</w:t>
      </w:r>
      <w:proofErr w:type="spellEnd"/>
      <w:r w:rsidRPr="00312417">
        <w:rPr>
          <w:rFonts w:ascii="Times New Roman" w:hAnsi="Times New Roman" w:cs="Times New Roman"/>
          <w:sz w:val="24"/>
          <w:szCs w:val="24"/>
        </w:rPr>
        <w:t xml:space="preserve">), медицинская оценка, тестирование физической подготовленности (бег со сменой направления, доставание подвешенного мяча в прыжке и др.); видовой ориентации: тестирование одаренности («Охотники и утки», «Три квадрата»), исследование оперативного мышления (методика «тройка»), измерение психофизиологических показателей (кольца </w:t>
      </w:r>
      <w:proofErr w:type="spellStart"/>
      <w:r w:rsidRPr="00312417">
        <w:rPr>
          <w:rFonts w:ascii="Times New Roman" w:hAnsi="Times New Roman" w:cs="Times New Roman"/>
          <w:sz w:val="24"/>
          <w:szCs w:val="24"/>
        </w:rPr>
        <w:t>Ландольта</w:t>
      </w:r>
      <w:proofErr w:type="spellEnd"/>
      <w:r w:rsidRPr="00312417">
        <w:rPr>
          <w:rFonts w:ascii="Times New Roman" w:hAnsi="Times New Roman" w:cs="Times New Roman"/>
          <w:sz w:val="24"/>
          <w:szCs w:val="24"/>
        </w:rPr>
        <w:t>, корректурные таблицы и др.).</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3-й этап - комплектование команд мастеров и сборных команд. Тренер команды имеет не просто сильного игрока, но и подходящего по стилю, по амплуа, совместимого с игровым коллективом. Источниками комплектования команд мастеров являются группы подготовки при команде мастеров, выпускники СДЮШОР, игроки команд высшей и низших лиг. Сборные команды комплектуются по базовому варианту (игроки одного или двух сильнейших клубов), по звеньевому варианту (по одному звену из сильнейших клубов) и подбору лучших исполнителей.</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4-й этап - отбор для конкретных соревнований (оптимальная спортивная форма, опыт игры с соперником, психологический настрой, мощная игра в отдельных партиях и др.).</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Подготовка квалифицированных юных волейболистов осуществляется в основном через сеть детско-юношеских спортивных школ (ДЮСШ), специализированных детско-юношеских школ олимпийского резерва (СДЮШОР). Одаренные юные волейболисты после окончания ДЮСШ или несколько ранее повышают свое мастерство в группах подготовки команд мастеров. В соответствии с научно-обоснованными этапами многолетней подготовки (предварительной, начальной подготовки, углубленной тренировки, спортивного совершенствования) в спортивных школах функционируют группы: начальной подготовки, учебно-тренировочные группы, группы спортивного </w:t>
      </w:r>
      <w:proofErr w:type="spellStart"/>
      <w:r w:rsidRPr="00312417">
        <w:rPr>
          <w:rFonts w:ascii="Times New Roman" w:hAnsi="Times New Roman" w:cs="Times New Roman"/>
          <w:sz w:val="24"/>
          <w:szCs w:val="24"/>
        </w:rPr>
        <w:t>совершенствования.Каждый</w:t>
      </w:r>
      <w:proofErr w:type="spellEnd"/>
      <w:r w:rsidRPr="00312417">
        <w:rPr>
          <w:rFonts w:ascii="Times New Roman" w:hAnsi="Times New Roman" w:cs="Times New Roman"/>
          <w:sz w:val="24"/>
          <w:szCs w:val="24"/>
        </w:rPr>
        <w:t xml:space="preserve"> этап обучения имеет конкретные задачи для занимающихся определенного возраста. Для всех групп предусматривается конкурсный отбор, система отбора, перевода из группы в группу и выпуска из школы.</w:t>
      </w:r>
    </w:p>
    <w:p w:rsidR="00312417" w:rsidRPr="00312417" w:rsidRDefault="00312417" w:rsidP="00312417">
      <w:pPr>
        <w:pStyle w:val="a4"/>
        <w:ind w:firstLine="567"/>
        <w:jc w:val="both"/>
        <w:rPr>
          <w:rFonts w:ascii="Times New Roman" w:hAnsi="Times New Roman" w:cs="Times New Roman"/>
          <w:b/>
          <w:sz w:val="24"/>
          <w:szCs w:val="24"/>
        </w:rPr>
      </w:pPr>
      <w:r w:rsidRPr="00312417">
        <w:rPr>
          <w:rFonts w:ascii="Times New Roman" w:hAnsi="Times New Roman" w:cs="Times New Roman"/>
          <w:b/>
          <w:sz w:val="24"/>
          <w:szCs w:val="24"/>
        </w:rPr>
        <w:t>Спортивный отбор в отдельных видах спорта (на примере легкой атлетики).</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В легкой атлетике применяется 4-этапная система отбора. На 1- этапе отбираются дети 9-11 лет для предварительной</w:t>
      </w:r>
      <w:r>
        <w:rPr>
          <w:rFonts w:ascii="Times New Roman" w:hAnsi="Times New Roman" w:cs="Times New Roman"/>
          <w:sz w:val="24"/>
          <w:szCs w:val="24"/>
        </w:rPr>
        <w:t xml:space="preserve"> </w:t>
      </w:r>
      <w:r w:rsidRPr="00312417">
        <w:rPr>
          <w:rFonts w:ascii="Times New Roman" w:hAnsi="Times New Roman" w:cs="Times New Roman"/>
          <w:sz w:val="24"/>
          <w:szCs w:val="24"/>
        </w:rPr>
        <w:t>(не связанной с конкретным видом легкой атлетикой) спортивной подготовки. Цель этапа - физическое развитие и физическая подготовленность, формирования интереса к занятиям спортом. На этом этапе привлекается большое количество детей с общей двигательной одаренностью.</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На 2- этапе проводится более специализированный отбор в зависимости от требований модельных характеристик в отдельных видах легкой атлетики. Цель этапа: физическое развитие, оценка кандидатов по внешним признакам: длина тела, масса тела, пропорции тела, осанка, строение таза и ног, форма позвоночного столба и грудной клетки, строение таза и ног, размер стопы. Вместе с тем исследуются двигательные способности детей: бег на 20м с ходу, бег на 60м с высокого старта, прыжок в длину с места, прыжок вверх с места, бросок набивного мяча, бег на 300 м, наклон вперед, становая динамометрия. Осуществляется медицинский осмотр, особое внимание обращается на состояние </w:t>
      </w:r>
      <w:proofErr w:type="spellStart"/>
      <w:r w:rsidRPr="00312417">
        <w:rPr>
          <w:rFonts w:ascii="Times New Roman" w:hAnsi="Times New Roman" w:cs="Times New Roman"/>
          <w:sz w:val="24"/>
          <w:szCs w:val="24"/>
        </w:rPr>
        <w:t>опорно</w:t>
      </w:r>
      <w:proofErr w:type="spellEnd"/>
      <w:r w:rsidRPr="00312417">
        <w:rPr>
          <w:rFonts w:ascii="Times New Roman" w:hAnsi="Times New Roman" w:cs="Times New Roman"/>
          <w:sz w:val="24"/>
          <w:szCs w:val="24"/>
        </w:rPr>
        <w:t xml:space="preserve"> – двигательного аппарата, сердечно-сосудистой системы.</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На 3 этапе – начальной специализации, детей ориентируют на конкретный вид легкой атлетики. На данном этапе осуществляется углубленный медицинский осмотр. Проводятся контрольные упражнения, которые характерны для отбора в отдельные виды легкой атлетики (например, для юных прыгунов применяют – бег на 30 м/с ходу, прыжок в длину с места, тройной прыжок с места, прыжок вверх с места, наклон вперёд, поднимание туловища из положения лёжа). Для 11-12 летних детей имеют значение </w:t>
      </w:r>
      <w:proofErr w:type="spellStart"/>
      <w:r w:rsidRPr="00312417">
        <w:rPr>
          <w:rFonts w:ascii="Times New Roman" w:hAnsi="Times New Roman" w:cs="Times New Roman"/>
          <w:sz w:val="24"/>
          <w:szCs w:val="24"/>
        </w:rPr>
        <w:t>весо</w:t>
      </w:r>
      <w:proofErr w:type="spellEnd"/>
      <w:r w:rsidRPr="00312417">
        <w:rPr>
          <w:rFonts w:ascii="Times New Roman" w:hAnsi="Times New Roman" w:cs="Times New Roman"/>
          <w:sz w:val="24"/>
          <w:szCs w:val="24"/>
        </w:rPr>
        <w:t xml:space="preserve"> - ростовые индексы (масса тела, г/рост, см). К занятиям легкой атлетикой пригодны дети, у которых </w:t>
      </w:r>
      <w:r w:rsidRPr="00312417">
        <w:rPr>
          <w:rFonts w:ascii="Times New Roman" w:hAnsi="Times New Roman" w:cs="Times New Roman"/>
          <w:sz w:val="24"/>
          <w:szCs w:val="24"/>
        </w:rPr>
        <w:lastRenderedPageBreak/>
        <w:t>разница между ростом и массой тела несколько больше 100 единиц. Отдельные качества могут быть исследованы как в лаборатории, так естественных условиях. Примеры.</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4 этап- комплектование сборных команд.</w:t>
      </w:r>
    </w:p>
    <w:p w:rsidR="00312417" w:rsidRPr="00312417" w:rsidRDefault="00312417" w:rsidP="00312417">
      <w:pPr>
        <w:pStyle w:val="a4"/>
        <w:ind w:firstLine="567"/>
        <w:jc w:val="both"/>
        <w:rPr>
          <w:rFonts w:ascii="Times New Roman" w:hAnsi="Times New Roman" w:cs="Times New Roman"/>
          <w:b/>
          <w:sz w:val="24"/>
          <w:szCs w:val="24"/>
        </w:rPr>
      </w:pPr>
      <w:r w:rsidRPr="00312417">
        <w:rPr>
          <w:rFonts w:ascii="Times New Roman" w:hAnsi="Times New Roman" w:cs="Times New Roman"/>
          <w:sz w:val="24"/>
          <w:szCs w:val="24"/>
        </w:rPr>
        <w:t xml:space="preserve"> </w:t>
      </w:r>
      <w:r w:rsidRPr="00312417">
        <w:rPr>
          <w:rFonts w:ascii="Times New Roman" w:hAnsi="Times New Roman" w:cs="Times New Roman"/>
          <w:b/>
          <w:sz w:val="24"/>
          <w:szCs w:val="24"/>
        </w:rPr>
        <w:t>Контроль в подготовке спортсмена.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Цель контроля - сбор, оценивание и анализ необходимой информации о реальном ходе тренировочного процесса и состояния спортсмена. Методы контроля: 1) сбор мнений спортсменов и тренеров;2) анализ рабочей документации тренировочного процесса; 3) педагогические наблюдения во время тренировки и соревнований (</w:t>
      </w:r>
      <w:proofErr w:type="spellStart"/>
      <w:r w:rsidRPr="00312417">
        <w:rPr>
          <w:rFonts w:ascii="Times New Roman" w:hAnsi="Times New Roman" w:cs="Times New Roman"/>
          <w:sz w:val="24"/>
          <w:szCs w:val="24"/>
        </w:rPr>
        <w:t>хронометрирование</w:t>
      </w:r>
      <w:proofErr w:type="spellEnd"/>
      <w:r w:rsidRPr="00312417">
        <w:rPr>
          <w:rFonts w:ascii="Times New Roman" w:hAnsi="Times New Roman" w:cs="Times New Roman"/>
          <w:sz w:val="24"/>
          <w:szCs w:val="24"/>
        </w:rPr>
        <w:t xml:space="preserve">, </w:t>
      </w:r>
      <w:proofErr w:type="spellStart"/>
      <w:r w:rsidRPr="00312417">
        <w:rPr>
          <w:rFonts w:ascii="Times New Roman" w:hAnsi="Times New Roman" w:cs="Times New Roman"/>
          <w:sz w:val="24"/>
          <w:szCs w:val="24"/>
        </w:rPr>
        <w:t>пульсометрия</w:t>
      </w:r>
      <w:proofErr w:type="spellEnd"/>
      <w:r w:rsidRPr="00312417">
        <w:rPr>
          <w:rFonts w:ascii="Times New Roman" w:hAnsi="Times New Roman" w:cs="Times New Roman"/>
          <w:sz w:val="24"/>
          <w:szCs w:val="24"/>
        </w:rPr>
        <w:t xml:space="preserve"> и т.д.);4) тесты (контрольные испытания).</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Виды контроля: оперативный, текущий и этапный.</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Оперативный контроль - это контроль за оперативным состоянием спортсмена, готовностью к выполнению очередного упражнения и т.д. Он направлен на оценку реакций организма спортсмена на тренировочные или соревновательные нагрузки, качество исполнения технических приемов и комбинаций в целом.</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Текущий контроль - это оценка в микроциклах подготовки результатов контрольных соревнований, динамики нагрузок и их соотношений, регистрация и анализ повседневных изменений уровня подготовленности спортсмена, уровня развития его техники и тактики.</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Этапный контроль - это измерение и оценка в конце этапа (периода) подготовки различных показателей соревновательной и тренировочной деятельности спортсмена, динамики нагрузок и спортивных результатов на соревнованиях или в специально орга­низованных условиях.</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Комплексный контроль включает:1) контроль за результатами соревнований в циклах подготовки; 2) измерение и оценка эффективности соревновательной деятельности.</w:t>
      </w:r>
    </w:p>
    <w:p w:rsid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1) контроль за результатами соревнований- оценка эффективности выступления в соревнованиях в определенном (чаще всего годичном) цикле подготовки; </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2) измерение и оценка эффективности соревновательной деятельности - регистрация различных показателей соревновательного упражнения и соревновательной деятельности с использованием измерительной техники и </w:t>
      </w:r>
      <w:proofErr w:type="spellStart"/>
      <w:r w:rsidRPr="00312417">
        <w:rPr>
          <w:rFonts w:ascii="Times New Roman" w:hAnsi="Times New Roman" w:cs="Times New Roman"/>
          <w:sz w:val="24"/>
          <w:szCs w:val="24"/>
        </w:rPr>
        <w:t>компьютера.Оценка</w:t>
      </w:r>
      <w:proofErr w:type="spellEnd"/>
      <w:r w:rsidRPr="00312417">
        <w:rPr>
          <w:rFonts w:ascii="Times New Roman" w:hAnsi="Times New Roman" w:cs="Times New Roman"/>
          <w:sz w:val="24"/>
          <w:szCs w:val="24"/>
        </w:rPr>
        <w:t xml:space="preserve"> специальной физической подготовленности складывается из отдельных оценок уровня основных физических качеств: силы, быстроты, выносливости и гибкости (тесты). Оценка технической подготовленности - заключается в оценке количественной и качественной сторон техники действий спортсмена при выполнении соревновательных и тренировочных упражнений. Контроль техники осуществляют визуально и инструментально. Критерии - объем техники, разносторонность техники и эффективность.</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Оценка тактической подготовленности. Контроль за тактичес­кой подготовленностью заключается в оценке целесообразности действий спортсмена (команды), направленных на достижение успеха в соревнованиях и предусматривает контроль за тактическим мышлением, за тактическими действиями (объем тактических приемов, их разносторонность и эффективность использования);</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3) контроль за факторами внешней </w:t>
      </w:r>
      <w:proofErr w:type="spellStart"/>
      <w:r w:rsidRPr="00312417">
        <w:rPr>
          <w:rFonts w:ascii="Times New Roman" w:hAnsi="Times New Roman" w:cs="Times New Roman"/>
          <w:sz w:val="24"/>
          <w:szCs w:val="24"/>
        </w:rPr>
        <w:t>среды.К</w:t>
      </w:r>
      <w:proofErr w:type="spellEnd"/>
      <w:r w:rsidRPr="00312417">
        <w:rPr>
          <w:rFonts w:ascii="Times New Roman" w:hAnsi="Times New Roman" w:cs="Times New Roman"/>
          <w:sz w:val="24"/>
          <w:szCs w:val="24"/>
        </w:rPr>
        <w:t xml:space="preserve"> факторам внешней среды относят: - климат конкретной географической местности и степень адаптации к этим условиям (температура и влажность окружающей среды, интенсивность солнечной радиации, направление ветра, атмосферное давление</w:t>
      </w:r>
      <w:proofErr w:type="gramStart"/>
      <w:r w:rsidRPr="00312417">
        <w:rPr>
          <w:rFonts w:ascii="Times New Roman" w:hAnsi="Times New Roman" w:cs="Times New Roman"/>
          <w:sz w:val="24"/>
          <w:szCs w:val="24"/>
        </w:rPr>
        <w:t>);-</w:t>
      </w:r>
      <w:proofErr w:type="gramEnd"/>
      <w:r w:rsidRPr="00312417">
        <w:rPr>
          <w:rFonts w:ascii="Times New Roman" w:hAnsi="Times New Roman" w:cs="Times New Roman"/>
          <w:sz w:val="24"/>
          <w:szCs w:val="24"/>
        </w:rPr>
        <w:t xml:space="preserve"> состояние спортивного сооружения или соревновательных трасс;- качество спортивного инвентаря и оборудования;- поведение зрителей (фактор своего и чужого поля);- объективность судейства и т.д.</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Учет показателей спортивной тренировки дает возможность тренеру проверить правильность подбора и использования средств, методов и форм осуществления процесса спортивной подготовки, выявить более эффективный путь к повышению спортивного мастерства. Он позволяет следить за уровнями различных сторон подготовленности спортсменов, динамикой спортивных результатов, физическим развитием, состоянием здоровья и т.д.</w:t>
      </w:r>
    </w:p>
    <w:p w:rsidR="00312417" w:rsidRPr="00312417" w:rsidRDefault="00312417" w:rsidP="00312417">
      <w:pPr>
        <w:pStyle w:val="a4"/>
        <w:ind w:firstLine="567"/>
        <w:jc w:val="both"/>
        <w:rPr>
          <w:rFonts w:ascii="Times New Roman" w:hAnsi="Times New Roman" w:cs="Times New Roman"/>
          <w:sz w:val="24"/>
          <w:szCs w:val="24"/>
        </w:rPr>
      </w:pP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lastRenderedPageBreak/>
        <w:t xml:space="preserve">Формы учета: </w:t>
      </w:r>
      <w:proofErr w:type="gramStart"/>
      <w:r w:rsidRPr="00312417">
        <w:rPr>
          <w:rFonts w:ascii="Times New Roman" w:hAnsi="Times New Roman" w:cs="Times New Roman"/>
          <w:sz w:val="24"/>
          <w:szCs w:val="24"/>
        </w:rPr>
        <w:t>1)этапный</w:t>
      </w:r>
      <w:proofErr w:type="gramEnd"/>
      <w:r w:rsidRPr="00312417">
        <w:rPr>
          <w:rFonts w:ascii="Times New Roman" w:hAnsi="Times New Roman" w:cs="Times New Roman"/>
          <w:sz w:val="24"/>
          <w:szCs w:val="24"/>
        </w:rPr>
        <w:t xml:space="preserve"> учет осуществляется в начале и конце какого-либо этапа, периода, годичного цикла. В первом случае он называется предварительным, во втором - заключительным (итоговым); 2) предварительный учет позволяет определить исходный уровень подготовленности спортсмена или группы спортсменов; </w:t>
      </w:r>
      <w:proofErr w:type="gramStart"/>
      <w:r w:rsidRPr="00312417">
        <w:rPr>
          <w:rFonts w:ascii="Times New Roman" w:hAnsi="Times New Roman" w:cs="Times New Roman"/>
          <w:sz w:val="24"/>
          <w:szCs w:val="24"/>
        </w:rPr>
        <w:t>3)текущий</w:t>
      </w:r>
      <w:proofErr w:type="gramEnd"/>
      <w:r w:rsidRPr="00312417">
        <w:rPr>
          <w:rFonts w:ascii="Times New Roman" w:hAnsi="Times New Roman" w:cs="Times New Roman"/>
          <w:sz w:val="24"/>
          <w:szCs w:val="24"/>
        </w:rPr>
        <w:t xml:space="preserve"> учет проводится непрерывно в процессе отдельных тренировочных занятий, в микро- и </w:t>
      </w:r>
      <w:proofErr w:type="spellStart"/>
      <w:r w:rsidRPr="00312417">
        <w:rPr>
          <w:rFonts w:ascii="Times New Roman" w:hAnsi="Times New Roman" w:cs="Times New Roman"/>
          <w:sz w:val="24"/>
          <w:szCs w:val="24"/>
        </w:rPr>
        <w:t>мезоциклах</w:t>
      </w:r>
      <w:proofErr w:type="spellEnd"/>
      <w:r w:rsidRPr="00312417">
        <w:rPr>
          <w:rFonts w:ascii="Times New Roman" w:hAnsi="Times New Roman" w:cs="Times New Roman"/>
          <w:sz w:val="24"/>
          <w:szCs w:val="24"/>
        </w:rPr>
        <w:t xml:space="preserve"> тренировки. Текущий учет предусматривает фиксацию средств, методов, величин тренировочных и соревновательных нагрузок, оценку состояния здоровья и подготовленности спортсмена. Оперативный учет – разновидность текущего.</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Основные документы учета </w:t>
      </w:r>
      <w:proofErr w:type="spellStart"/>
      <w:r w:rsidRPr="00312417">
        <w:rPr>
          <w:rFonts w:ascii="Times New Roman" w:hAnsi="Times New Roman" w:cs="Times New Roman"/>
          <w:sz w:val="24"/>
          <w:szCs w:val="24"/>
        </w:rPr>
        <w:t>вспортивной</w:t>
      </w:r>
      <w:proofErr w:type="spellEnd"/>
      <w:r w:rsidRPr="00312417">
        <w:rPr>
          <w:rFonts w:ascii="Times New Roman" w:hAnsi="Times New Roman" w:cs="Times New Roman"/>
          <w:sz w:val="24"/>
          <w:szCs w:val="24"/>
        </w:rPr>
        <w:t xml:space="preserve"> школе: журнал учета занятий, дневник тренировки, журнал учета спортсменов-разрядников, инструкторов-общественников, судей по спорту, таблица рекордов спортивной школы, протоколы соревнований, личные карточки и врачебно-контрольные карты занимающихся.</w:t>
      </w:r>
    </w:p>
    <w:p w:rsidR="00312417" w:rsidRPr="00312417" w:rsidRDefault="00312417" w:rsidP="00312417">
      <w:pPr>
        <w:pStyle w:val="a4"/>
        <w:ind w:firstLine="567"/>
        <w:jc w:val="both"/>
        <w:rPr>
          <w:rFonts w:ascii="Times New Roman" w:hAnsi="Times New Roman" w:cs="Times New Roman"/>
          <w:b/>
          <w:sz w:val="24"/>
          <w:szCs w:val="24"/>
        </w:rPr>
      </w:pPr>
      <w:r w:rsidRPr="00312417">
        <w:rPr>
          <w:rFonts w:ascii="Times New Roman" w:hAnsi="Times New Roman" w:cs="Times New Roman"/>
          <w:b/>
          <w:sz w:val="24"/>
          <w:szCs w:val="24"/>
        </w:rPr>
        <w:t>Основные документы планирования учебно-тренировочного процесса в спорте.</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Технология планирования процесса спортивной подготовки - это совокупность методологических и организационно- методических установок, определяющих конкретный отрезок времени, конкретные задачи, подбор средств, методов, организационных форм, материально-технического оснащения. Формы планирования на этапах многолетней спортивной подготовки: 1) перспективное (на ряд лет); 2) текущее (на один год); 3) оперативное (неделю, отдельное тренировочное занятие).</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Документы перспективного планирования: 1)</w:t>
      </w:r>
      <w:r>
        <w:rPr>
          <w:rFonts w:ascii="Times New Roman" w:hAnsi="Times New Roman" w:cs="Times New Roman"/>
          <w:sz w:val="24"/>
          <w:szCs w:val="24"/>
        </w:rPr>
        <w:t xml:space="preserve"> </w:t>
      </w:r>
      <w:r w:rsidRPr="00312417">
        <w:rPr>
          <w:rFonts w:ascii="Times New Roman" w:hAnsi="Times New Roman" w:cs="Times New Roman"/>
          <w:sz w:val="24"/>
          <w:szCs w:val="24"/>
        </w:rPr>
        <w:t>учебный план;2) рабочая программа;3) многолетний план подготовки команды;4) многолетний индивидуальный план подготовки спортсменов.</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Учебный план определяет основное направление и продолжи­тельность учебной работы для того или иного контингента занимающихся. План предусматривает последовательность прохождения материала, содержание основных разделов, объем часов по каждому разделу, длительность каждого занятия.</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Рабочая программа составляется на основе учебного плана и определяет объем знаний, умений и навыков, которые должны быть освоены занимающимися. В документе раскрываются наиболее целесообразные формы и методы педагогической работы, дается основное содержание учебного материала по теории и практике для определенного контингента занимающихся (ДЮСШ, СДЮСШОР и др.). Разделы программы: 1) объяснительная записка; 2) изложение программного материала; 3) контрольные нормативы и учебные требования; 4) рекомендуемые учебные пособия.</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Многолетний (перспективный) план подготовки спортсменов (командный и </w:t>
      </w:r>
      <w:proofErr w:type="gramStart"/>
      <w:r w:rsidRPr="00312417">
        <w:rPr>
          <w:rFonts w:ascii="Times New Roman" w:hAnsi="Times New Roman" w:cs="Times New Roman"/>
          <w:sz w:val="24"/>
          <w:szCs w:val="24"/>
        </w:rPr>
        <w:t>индивидуальный)-</w:t>
      </w:r>
      <w:proofErr w:type="gramEnd"/>
      <w:r w:rsidRPr="00312417">
        <w:rPr>
          <w:rFonts w:ascii="Times New Roman" w:hAnsi="Times New Roman" w:cs="Times New Roman"/>
          <w:sz w:val="24"/>
          <w:szCs w:val="24"/>
        </w:rPr>
        <w:t xml:space="preserve"> составляется на различные сроки в зависимости от возраста, уровня подготовленности спортсменов, их спортивного стажа. Для спортсменов младшего возраста на 2-3 года. Для квалифицированных спортсменов на 4 и даже 8 лет.</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Содержание перспективного плана подготовки (спортсмена, команды): 1) краткая характеристика занимающихся; 2) цель многолетней подготовки, главные задачи по годам; 3) структура многолетнего цикла и сроки макроциклов; 4) основная направленность тренировочного процесса по годам многолетнего цикла; 5) главные соревнования, основные старты индивидуального календаря, планируемые результаты в каждом году; 6) контрольные спортивно-технические показатели (нормативы) по годам; 7) общее число тренировочных дней, занятий, дней соревнований и отдыха по годам подготовки; 8) общие и специфические параметры тренировочной нагрузки; 9) система и сроки комплексного контроля, в том числе и диспансеризации;10) график учебно-тренировочных сборов и места занятий.</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К документам текущего планирования относятся план-график годичного цикла спортивной тренировки, план подготовки команды на год и годичный план (индивидуальный) подготовки на каждого спортсмена.</w:t>
      </w:r>
    </w:p>
    <w:p w:rsidR="00312417" w:rsidRPr="00312417" w:rsidRDefault="00312417" w:rsidP="00312417">
      <w:pPr>
        <w:pStyle w:val="a4"/>
        <w:ind w:firstLine="567"/>
        <w:jc w:val="both"/>
        <w:rPr>
          <w:rFonts w:ascii="Times New Roman" w:hAnsi="Times New Roman" w:cs="Times New Roman"/>
          <w:sz w:val="24"/>
          <w:szCs w:val="24"/>
        </w:rPr>
      </w:pP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lastRenderedPageBreak/>
        <w:t>План-график годичного цикла спортивной тренировки - организационно-методический документ, определяющий содержание работы на учебно-тренировочный год, наиболее целесообразную методическую последовательность прохождения материала по периодам и месяцам на протяжении годичного цикла тренировки, количество часов на каждый раздел работы и распределение временных затрат на прохождение материала разделов по неделям в течение года.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Годичный план подготовки (командный и индивидуальные)</w:t>
      </w:r>
      <w:r>
        <w:rPr>
          <w:rFonts w:ascii="Times New Roman" w:hAnsi="Times New Roman" w:cs="Times New Roman"/>
          <w:sz w:val="24"/>
          <w:szCs w:val="24"/>
        </w:rPr>
        <w:t xml:space="preserve"> </w:t>
      </w:r>
      <w:r w:rsidRPr="00312417">
        <w:rPr>
          <w:rFonts w:ascii="Times New Roman" w:hAnsi="Times New Roman" w:cs="Times New Roman"/>
          <w:sz w:val="24"/>
          <w:szCs w:val="24"/>
        </w:rPr>
        <w:t>-</w:t>
      </w:r>
      <w:r>
        <w:rPr>
          <w:rFonts w:ascii="Times New Roman" w:hAnsi="Times New Roman" w:cs="Times New Roman"/>
          <w:sz w:val="24"/>
          <w:szCs w:val="24"/>
        </w:rPr>
        <w:t xml:space="preserve"> </w:t>
      </w:r>
      <w:r w:rsidRPr="00312417">
        <w:rPr>
          <w:rFonts w:ascii="Times New Roman" w:hAnsi="Times New Roman" w:cs="Times New Roman"/>
          <w:sz w:val="24"/>
          <w:szCs w:val="24"/>
        </w:rPr>
        <w:t>состоит из следующих разделов: краткая характеристика группы занимающихся, основные задачи и средства тренировки, их при­мерное распределение по отводимому времени, примерное рас­пределение тренировочных нагрузок по объему и интенсивности, распределение соревнований, тренировочных занятий и отдыха, контрольные нормативы, спортивно-технические показатели (спортивные результаты), педагогический и врачебный контроль.</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Оперативное планирование включает в себя рабочий план, план-конспект тренировочного занятия, план подготовки к отдельным соревнованиям.</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Рабочий план определяет конкретное содержание занятий на определенный учебно-тренировочный цикл или календарный срок (например, на месяц</w:t>
      </w:r>
      <w:proofErr w:type="gramStart"/>
      <w:r w:rsidRPr="00312417">
        <w:rPr>
          <w:rFonts w:ascii="Times New Roman" w:hAnsi="Times New Roman" w:cs="Times New Roman"/>
          <w:sz w:val="24"/>
          <w:szCs w:val="24"/>
        </w:rPr>
        <w:t>).План</w:t>
      </w:r>
      <w:proofErr w:type="gramEnd"/>
      <w:r w:rsidRPr="00312417">
        <w:rPr>
          <w:rFonts w:ascii="Times New Roman" w:hAnsi="Times New Roman" w:cs="Times New Roman"/>
          <w:sz w:val="24"/>
          <w:szCs w:val="24"/>
        </w:rPr>
        <w:t>-конспект тренировочного занятия составляется на основе рабочей программы. В этом документе определяют задачи, содержание и средства каждой части занятия, дозировку упражнений и организационно-методические указания.</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План подготовки к отдельным соревнованиям (командный и индивидуальный).</w:t>
      </w:r>
    </w:p>
    <w:p w:rsidR="00312417" w:rsidRDefault="00312417" w:rsidP="00312417">
      <w:pPr>
        <w:pStyle w:val="a4"/>
        <w:ind w:firstLine="567"/>
        <w:jc w:val="both"/>
        <w:rPr>
          <w:rFonts w:ascii="Times New Roman" w:hAnsi="Times New Roman" w:cs="Times New Roman"/>
          <w:sz w:val="24"/>
          <w:szCs w:val="24"/>
        </w:rPr>
      </w:pPr>
    </w:p>
    <w:p w:rsidR="00312417" w:rsidRPr="00312417" w:rsidRDefault="00312417" w:rsidP="00312417">
      <w:pPr>
        <w:pStyle w:val="a4"/>
        <w:ind w:firstLine="567"/>
        <w:jc w:val="both"/>
        <w:rPr>
          <w:rFonts w:ascii="Times New Roman" w:hAnsi="Times New Roman" w:cs="Times New Roman"/>
          <w:b/>
          <w:sz w:val="24"/>
          <w:szCs w:val="24"/>
        </w:rPr>
      </w:pPr>
      <w:r>
        <w:rPr>
          <w:rFonts w:ascii="Times New Roman" w:hAnsi="Times New Roman" w:cs="Times New Roman"/>
          <w:b/>
          <w:sz w:val="24"/>
          <w:szCs w:val="24"/>
        </w:rPr>
        <w:t xml:space="preserve">2. </w:t>
      </w:r>
      <w:r w:rsidRPr="00312417">
        <w:rPr>
          <w:rFonts w:ascii="Times New Roman" w:hAnsi="Times New Roman" w:cs="Times New Roman"/>
          <w:b/>
          <w:sz w:val="24"/>
          <w:szCs w:val="24"/>
        </w:rPr>
        <w:t>СУЩНОСТЬ СОРЕВНОВАТЕЛЬНОЙ ДЕЯТЕЛЬНОСТИ И ОСОБЕННОСТИ ЕЕ РЕАЛИЗАЦИИ В СФЕРЕ СПОРТА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Спортивное соревнование представляет собой центральное, узловое образование в системе спорта. Именно в нем и проявляется наиболее концентрированно социальная сущность спорта – организуется регламентированное, гуманистическое соперничество, побуждающее активность его участников для самосовершенствования. Организация соревновательной деятельности способствует созданию социальных институтов, обеспечивающих деятельность в сфере спорта, а также формированию специфических общественных отношений в этой сфере.</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С. В. </w:t>
      </w:r>
      <w:proofErr w:type="spellStart"/>
      <w:r w:rsidRPr="00312417">
        <w:rPr>
          <w:rFonts w:ascii="Times New Roman" w:hAnsi="Times New Roman" w:cs="Times New Roman"/>
          <w:sz w:val="24"/>
          <w:szCs w:val="24"/>
        </w:rPr>
        <w:t>Брянкин</w:t>
      </w:r>
      <w:proofErr w:type="spellEnd"/>
      <w:r w:rsidRPr="00312417">
        <w:rPr>
          <w:rFonts w:ascii="Times New Roman" w:hAnsi="Times New Roman" w:cs="Times New Roman"/>
          <w:sz w:val="24"/>
          <w:szCs w:val="24"/>
        </w:rPr>
        <w:t xml:space="preserve"> (1983) считает: «Соревнование предопределяет специфику спорта как особой сферы деятельности… Сфера спорта – «специализированная социально-организованная система, которая образовалась вокруг соревнования (соревновательных проявлений)».</w:t>
      </w:r>
    </w:p>
    <w:p w:rsid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При этом Н. Н. </w:t>
      </w:r>
      <w:proofErr w:type="spellStart"/>
      <w:r w:rsidRPr="00312417">
        <w:rPr>
          <w:rFonts w:ascii="Times New Roman" w:hAnsi="Times New Roman" w:cs="Times New Roman"/>
          <w:sz w:val="24"/>
          <w:szCs w:val="24"/>
        </w:rPr>
        <w:t>Визитей</w:t>
      </w:r>
      <w:proofErr w:type="spellEnd"/>
      <w:r w:rsidRPr="00312417">
        <w:rPr>
          <w:rFonts w:ascii="Times New Roman" w:hAnsi="Times New Roman" w:cs="Times New Roman"/>
          <w:sz w:val="24"/>
          <w:szCs w:val="24"/>
        </w:rPr>
        <w:t xml:space="preserve"> (1973) отмечает: «Соревнование – это универсальное общественное отношение, проявляющееся в процессе межличностного взаимодействия». По его мнению, «</w:t>
      </w:r>
      <w:proofErr w:type="spellStart"/>
      <w:r w:rsidRPr="00312417">
        <w:rPr>
          <w:rFonts w:ascii="Times New Roman" w:hAnsi="Times New Roman" w:cs="Times New Roman"/>
          <w:sz w:val="24"/>
          <w:szCs w:val="24"/>
        </w:rPr>
        <w:t>соревновательность</w:t>
      </w:r>
      <w:proofErr w:type="spellEnd"/>
      <w:r w:rsidRPr="00312417">
        <w:rPr>
          <w:rFonts w:ascii="Times New Roman" w:hAnsi="Times New Roman" w:cs="Times New Roman"/>
          <w:sz w:val="24"/>
          <w:szCs w:val="24"/>
        </w:rPr>
        <w:t xml:space="preserve"> – неотъемлемый элемент бытия человеческой сущности, обязательный аспект любых человеческих взаимоотношений» и «любое человеческое качество существует реально только в некотором сопоставлении (сравнительном, соревновательном контексте), в пространстве: я – другой».</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Сущность соревновательной деятельности и особенности ее реализации в сфере спорта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Спортивное соревнование представляет собой центральное, узловое образование в системе спорта. Именно в нем и проявляется наиболее концентрированно социальная сущность спорта – организуется регламентированное, гуманистическое соперничество, побуждающее активность его участников для самосовершенствования. Организация соревновательной деятельности способствует созданию социальных институтов, обеспечивающих деятельность в сфере спорта, а также формированию специфических общественных отношений в этой сфере.</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С. В. </w:t>
      </w:r>
      <w:proofErr w:type="spellStart"/>
      <w:r w:rsidRPr="00312417">
        <w:rPr>
          <w:rFonts w:ascii="Times New Roman" w:hAnsi="Times New Roman" w:cs="Times New Roman"/>
          <w:sz w:val="24"/>
          <w:szCs w:val="24"/>
        </w:rPr>
        <w:t>Брянкин</w:t>
      </w:r>
      <w:proofErr w:type="spellEnd"/>
      <w:r w:rsidRPr="00312417">
        <w:rPr>
          <w:rFonts w:ascii="Times New Roman" w:hAnsi="Times New Roman" w:cs="Times New Roman"/>
          <w:sz w:val="24"/>
          <w:szCs w:val="24"/>
        </w:rPr>
        <w:t xml:space="preserve"> (1983) считает: «Соревнование предопределяет специфику спорта как особой сферы деятельности… Сфера спорта – «специализированная социально-</w:t>
      </w:r>
      <w:r w:rsidRPr="00312417">
        <w:rPr>
          <w:rFonts w:ascii="Times New Roman" w:hAnsi="Times New Roman" w:cs="Times New Roman"/>
          <w:sz w:val="24"/>
          <w:szCs w:val="24"/>
        </w:rPr>
        <w:lastRenderedPageBreak/>
        <w:t>организованная система, которая образовалась вокруг соревнования (соревновательных проявлений)».</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При этом Н. Н. </w:t>
      </w:r>
      <w:proofErr w:type="spellStart"/>
      <w:r w:rsidRPr="00312417">
        <w:rPr>
          <w:rFonts w:ascii="Times New Roman" w:hAnsi="Times New Roman" w:cs="Times New Roman"/>
          <w:sz w:val="24"/>
          <w:szCs w:val="24"/>
        </w:rPr>
        <w:t>Визитей</w:t>
      </w:r>
      <w:proofErr w:type="spellEnd"/>
      <w:r w:rsidRPr="00312417">
        <w:rPr>
          <w:rFonts w:ascii="Times New Roman" w:hAnsi="Times New Roman" w:cs="Times New Roman"/>
          <w:sz w:val="24"/>
          <w:szCs w:val="24"/>
        </w:rPr>
        <w:t xml:space="preserve"> (1973) отмечает: «Соревнование – это универсальное общественное отношение, проявляющееся в процессе межличностного взаимодействия». По его мнению, «</w:t>
      </w:r>
      <w:proofErr w:type="spellStart"/>
      <w:r w:rsidRPr="00312417">
        <w:rPr>
          <w:rFonts w:ascii="Times New Roman" w:hAnsi="Times New Roman" w:cs="Times New Roman"/>
          <w:sz w:val="24"/>
          <w:szCs w:val="24"/>
        </w:rPr>
        <w:t>соревновательность</w:t>
      </w:r>
      <w:proofErr w:type="spellEnd"/>
      <w:r w:rsidRPr="00312417">
        <w:rPr>
          <w:rFonts w:ascii="Times New Roman" w:hAnsi="Times New Roman" w:cs="Times New Roman"/>
          <w:sz w:val="24"/>
          <w:szCs w:val="24"/>
        </w:rPr>
        <w:t xml:space="preserve"> – неотъемлемый элемент бытия человеческой сущности, обязательный аспект любых человеческих взаимоотношений» и «любое человеческое качество существует реально только в некотором сопоставлении (сравнительном, соревновательном контексте), в пространстве: я – другой».</w:t>
      </w:r>
      <w:r w:rsidRPr="00312417">
        <w:t xml:space="preserve"> </w:t>
      </w:r>
      <w:r w:rsidRPr="00312417">
        <w:rPr>
          <w:rFonts w:ascii="Times New Roman" w:hAnsi="Times New Roman" w:cs="Times New Roman"/>
          <w:sz w:val="24"/>
          <w:szCs w:val="24"/>
        </w:rPr>
        <w:t>элементы спортивной деятельности. Обучение и тренировка в спорте не имеют значения сами по себе, они являются лишь подготовительной работой, цель которой обеспечить успешный исход спортивного состязания. Соревновательная деятельность обеспечивает проверку качества учебно-тренировочной работы, способствует повышению спортивного мастерства и в то же время выступает в качестве средства учебно-воспитательной работы, оказывая значительное влияние на совершенствование моральных и волевых качеств личности спортсмена, его характера.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Будучи исходной формой спортивных отношений, всякое состязание для человека представляет собой соперничество, требующее предельного напряжения всех сил и способностей. При этом поиск предела человеческих возможностей неизменно направляет спортсмена по пути постоянного развития и прогресса физических и духовных сил.</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В социуме спортивные соревнования несут определенные социокультурные функции. По мнению Л. И. </w:t>
      </w:r>
      <w:proofErr w:type="spellStart"/>
      <w:r w:rsidRPr="00312417">
        <w:rPr>
          <w:rFonts w:ascii="Times New Roman" w:hAnsi="Times New Roman" w:cs="Times New Roman"/>
          <w:sz w:val="24"/>
          <w:szCs w:val="24"/>
        </w:rPr>
        <w:t>Лубышевой</w:t>
      </w:r>
      <w:proofErr w:type="spellEnd"/>
      <w:r w:rsidRPr="00312417">
        <w:rPr>
          <w:rFonts w:ascii="Times New Roman" w:hAnsi="Times New Roman" w:cs="Times New Roman"/>
          <w:sz w:val="24"/>
          <w:szCs w:val="24"/>
        </w:rPr>
        <w:t xml:space="preserve"> (1997, 2013), при их рассмотрении следует выделять первичные и вторичные функции. Первичные (специфические) функции соревнований – ранговая оценка всех соперников, нахождение победителей и призеров, фиксация спортивных достижений и рекордов – относятся в первую очередь к классу социальных оценок.</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Вторичные (неспецифические) функции соревнований весьма разнообразны. К ним относятся: нормативная, селекционная, стимулирующая, </w:t>
      </w:r>
      <w:proofErr w:type="spellStart"/>
      <w:r w:rsidRPr="00312417">
        <w:rPr>
          <w:rFonts w:ascii="Times New Roman" w:hAnsi="Times New Roman" w:cs="Times New Roman"/>
          <w:sz w:val="24"/>
          <w:szCs w:val="24"/>
        </w:rPr>
        <w:t>самоутверждающая</w:t>
      </w:r>
      <w:proofErr w:type="spellEnd"/>
      <w:r w:rsidRPr="00312417">
        <w:rPr>
          <w:rFonts w:ascii="Times New Roman" w:hAnsi="Times New Roman" w:cs="Times New Roman"/>
          <w:sz w:val="24"/>
          <w:szCs w:val="24"/>
        </w:rPr>
        <w:t xml:space="preserve"> (престижная), подготовительная, управления, моделирования, контроля, зрелищная, информационная, познавательная, воспитательная, экономическая, коммуникативная, агитационно-пропагандистская, культурного обмена, осуществления международных связей и многие другие.</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Систему спортивных соревнований можно рассматривать как социальный институт, позволяющий освоить комплекс формальных и неформальных правил, принципов, норм, установок, регулирующих деятельность людей и организующих их в систему ролей и статусов, а также стимулирующих стремление к самосовершенствованию.</w:t>
      </w:r>
    </w:p>
    <w:p w:rsidR="00312417" w:rsidRPr="00312417" w:rsidRDefault="00312417" w:rsidP="00312417">
      <w:pPr>
        <w:pStyle w:val="a4"/>
        <w:ind w:firstLine="567"/>
        <w:jc w:val="both"/>
        <w:rPr>
          <w:rFonts w:ascii="Times New Roman" w:hAnsi="Times New Roman" w:cs="Times New Roman"/>
          <w:b/>
          <w:sz w:val="24"/>
          <w:szCs w:val="24"/>
        </w:rPr>
      </w:pPr>
      <w:r w:rsidRPr="00312417">
        <w:rPr>
          <w:rFonts w:ascii="Times New Roman" w:hAnsi="Times New Roman" w:cs="Times New Roman"/>
          <w:b/>
          <w:sz w:val="24"/>
          <w:szCs w:val="24"/>
        </w:rPr>
        <w:t>Главными специфическими особенностями спортивных соревнований являются:</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унификация состава действий, условий их выполнения и способов оценки достижений (закрепляется правилами соревнований);</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регламентация поведения соревнующихся, обслуживающего персонала и других лиц, имеющая гуманитарную основу (регламентируется нормами спортивной этики);</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равенство условий и сравнимость результатов каждого участника с помощью определенного стандарта;</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наличие процесса борьбы, противоборства, неантагонистического соперничества, конкуренции;</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высокая общественная и личностная значимость и самого процесса борьбы, и достигнутого спортивного результата (последний получает общественную оценку, влияет на статус спортсмена в обществе);</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активизация факторов, побуждающих и усиливающих состязательно-</w:t>
      </w:r>
      <w:proofErr w:type="spellStart"/>
      <w:r w:rsidRPr="00312417">
        <w:rPr>
          <w:rFonts w:ascii="Times New Roman" w:hAnsi="Times New Roman" w:cs="Times New Roman"/>
          <w:i/>
          <w:sz w:val="24"/>
          <w:szCs w:val="24"/>
        </w:rPr>
        <w:t>достиженческие</w:t>
      </w:r>
      <w:proofErr w:type="spellEnd"/>
      <w:r w:rsidRPr="00312417">
        <w:rPr>
          <w:rFonts w:ascii="Times New Roman" w:hAnsi="Times New Roman" w:cs="Times New Roman"/>
          <w:i/>
          <w:sz w:val="24"/>
          <w:szCs w:val="24"/>
        </w:rPr>
        <w:t xml:space="preserve"> установки личности (системное воспроизведение соревнований с последовательным возрастанием уровня конкуренции и требований к результатам; система прогрессирующих поощрений за спортивные достижения в них);</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lastRenderedPageBreak/>
        <w:t>– наличие определенных норм и требований, выполнение которых позволяет оценить уровень мастерства соревнующихся («спортсмен-разрядник», «мастер спорта», «мастер спорта международного класса», «Заслуженный мастер спорта»).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Таким образом, в самом обобщенном виде о соревнованиях можно </w:t>
      </w:r>
      <w:proofErr w:type="gramStart"/>
      <w:r w:rsidRPr="00312417">
        <w:rPr>
          <w:rFonts w:ascii="Times New Roman" w:hAnsi="Times New Roman" w:cs="Times New Roman"/>
          <w:sz w:val="24"/>
          <w:szCs w:val="24"/>
        </w:rPr>
        <w:t>говорить</w:t>
      </w:r>
      <w:proofErr w:type="gramEnd"/>
      <w:r w:rsidRPr="00312417">
        <w:rPr>
          <w:rFonts w:ascii="Times New Roman" w:hAnsi="Times New Roman" w:cs="Times New Roman"/>
          <w:sz w:val="24"/>
          <w:szCs w:val="24"/>
        </w:rPr>
        <w:t xml:space="preserve"> как о достаточно сложном и многогранном социальном явлении, включающем в себя целый ряд компонентов. Л. П. Матвеев (1997) определяет соревновательную деятельность как специфическую сферу деятельности спортсмена, в рамках которой в соответствии с присущими для разных видов спорта правилами, содержанием двигательных действий, способами ведения соревновательной борьбы осуществляется объективное сравнение спортивно-</w:t>
      </w:r>
      <w:proofErr w:type="spellStart"/>
      <w:r w:rsidRPr="00312417">
        <w:rPr>
          <w:rFonts w:ascii="Times New Roman" w:hAnsi="Times New Roman" w:cs="Times New Roman"/>
          <w:sz w:val="24"/>
          <w:szCs w:val="24"/>
        </w:rPr>
        <w:t>достиженческих</w:t>
      </w:r>
      <w:proofErr w:type="spellEnd"/>
      <w:r w:rsidRPr="00312417">
        <w:rPr>
          <w:rFonts w:ascii="Times New Roman" w:hAnsi="Times New Roman" w:cs="Times New Roman"/>
          <w:sz w:val="24"/>
          <w:szCs w:val="24"/>
        </w:rPr>
        <w:t xml:space="preserve"> возможностей спортсменов (команд), обеспечивается их максимальное проявление и максимально специализированными средствами повышается уровень подготовленности занимающихся.</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Вместе с тем Л. П. Матвеев (1999) считает целесообразным при характеристике соревновательной деятельности различать понятия «спортивное соревнование» и «спортивное состязание». С одной стороны, оба они характеризуют процесс конкурентного сопоставления спортивно-</w:t>
      </w:r>
      <w:proofErr w:type="spellStart"/>
      <w:r w:rsidRPr="00312417">
        <w:rPr>
          <w:rFonts w:ascii="Times New Roman" w:hAnsi="Times New Roman" w:cs="Times New Roman"/>
          <w:sz w:val="24"/>
          <w:szCs w:val="24"/>
        </w:rPr>
        <w:t>достиженческих</w:t>
      </w:r>
      <w:proofErr w:type="spellEnd"/>
      <w:r w:rsidRPr="00312417">
        <w:rPr>
          <w:rFonts w:ascii="Times New Roman" w:hAnsi="Times New Roman" w:cs="Times New Roman"/>
          <w:sz w:val="24"/>
          <w:szCs w:val="24"/>
        </w:rPr>
        <w:t xml:space="preserve"> возможностей спортсменов (команд), организованный в форме регламентированного соперничества, упорядоченной борьбы за первенство либо за иной доступный спортивный результат. С другой стороны, в них закладывается несколько отличный смысл.</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Термин «спортивное состязание» полностью соответствует представленному выше определению. А вот термин «спортивное соревнование» связывается с более широким понятием, которое охватывает:</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спортивное состязание спортсменов;</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«соучастие» (косвенное – непрямое участие) в состязании заинтересованных лиц (спортивных арбитров, тренеров, зрителей и т. д.);</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формы организации, регламентирующие взаимоотношения участников и «соучастников», придающих соревнованию упорядоченность как целостному событию в социальной жизни спортивного сообщества.</w:t>
      </w:r>
    </w:p>
    <w:p w:rsid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Все это свидетельствует, что смысловое содержание анализируемого понятия охватывает не только собственно соревновательную деятельность (состязания спортсменов), но и многое другое, сопряженное с ней.</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Организация и проведение соревнований требуют формирования определенной инфраструктуры (спортивных сооружений, инвентаря, обслуживающего персонала и т. п.). Необходимость обеспечения равенства ведения спортивной борьбы, регламентации деятельности участников и «соучастников» вынуждает к созданию соответствующих служб: системы спортивного арбитража, технических комиссий, антидопинговых служб и т. п., требует наличия тщательно разработанных правил и положений о соревнованиях, объективных методик и технических средств для выявления победителей и определения занятых мест его участниками. Спортивные соревнования часто собирают огромные массы болельщиков. Обеспечение безопасности и порядка при большом количестве людей, захваченных эмоциями спортивной борьбы, вынуждает создавать специальные подразделения для контроля за действиями болельщиков и управления ими. Необходимо формирование и ряда других структурных подразделений и служб, обеспечивающих проведение соревнований.</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В своей сущности соревновательная деятельность должна быть нацелена прежде всего на предельную реализацию спортсменом своих возможностей для достижения максимально высокого спортивного результата, незаурядной спортивной победы, личного или иного рекорда. Это опирается на устойчивые мотивы самовыражения, самоутверждения и самосовершенствования личности, наряду с опорой на коренные социально значимые ориентации, нравственные принципы и чувства (чувства чести, патриотизма, общественной ответственности и т. д.).</w:t>
      </w:r>
    </w:p>
    <w:p w:rsidR="00312417" w:rsidRPr="00312417" w:rsidRDefault="00312417" w:rsidP="00312417">
      <w:pPr>
        <w:pStyle w:val="a4"/>
        <w:ind w:firstLine="567"/>
        <w:jc w:val="both"/>
        <w:rPr>
          <w:rFonts w:ascii="Times New Roman" w:hAnsi="Times New Roman" w:cs="Times New Roman"/>
          <w:sz w:val="24"/>
          <w:szCs w:val="24"/>
        </w:rPr>
      </w:pP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lastRenderedPageBreak/>
        <w:t>Вместе с тем конкретная цель, преследуемая спортсменом в том или ином отдельном соревновании, далеко не всегда предусматривает демонстрацию предельного результата. Это обусловлено необходимостью удовлетворять различные потребности личности и общества в системе соревнований, а также соображениями, вытекающими из закономерностей оптимальной подготовки спортсмена к наиболее ответственному старту, успешное выступление в котором способствует максимальному повышению рейтинга самого спортсмена или организации, которую он представляет.</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В таких случаях вольно или невольно нивелируется основная сущность спортивного соревнования. Принципиальные отличия тут могут состоять в определяющих чертах деятельности спортсмена, в том числе исходной мотивации, характере конкуренции, эмоциональной атмосфере, создаваемой взаимодействиями участников и зрителей, обусловленной всем этим степени мобилизации </w:t>
      </w:r>
      <w:proofErr w:type="spellStart"/>
      <w:r w:rsidRPr="00312417">
        <w:rPr>
          <w:rFonts w:ascii="Times New Roman" w:hAnsi="Times New Roman" w:cs="Times New Roman"/>
          <w:sz w:val="24"/>
          <w:szCs w:val="24"/>
        </w:rPr>
        <w:t>достиженческих</w:t>
      </w:r>
      <w:proofErr w:type="spellEnd"/>
      <w:r w:rsidRPr="00312417">
        <w:rPr>
          <w:rFonts w:ascii="Times New Roman" w:hAnsi="Times New Roman" w:cs="Times New Roman"/>
          <w:sz w:val="24"/>
          <w:szCs w:val="24"/>
        </w:rPr>
        <w:t xml:space="preserve"> возможностей спортсмена.</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Мотив и цель выступают в роли системообразующих факторов, формирующих направленность, а также величину усилий, развиваемых субъектом при выполнении деятельности в процессе состязания. Исходной предпосылкой для принятия конкретной целевой установки спортсмена выступают потребности, интересы и осмысление существующей ситуации как мотива соревновательного поведения.</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Среди личностных мотивов, влияющих на целевые установки, по мнению Л. П. Матвеева (2010), есть относительно устойчивые (прочно сформированные в течение жизни под воздействием воспитания и общих жизненных условий) и сравнительно подвижные (оперативно меняющиеся в зависимости от актуальных ситуаций). Кроме того, состязательные установки спортсмена связаны также с общими нравственными устоями его поведения, характером, темпераментом, индивидуальными особенностями волевых проявлений. Все это в комплексе, так или иначе, индивидуально обусловливает, в личностном отношении, конкретную состязательную нацеленность и поведение спортсмена в том или ином соревновании.</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При этом, кроме личностно-индивидуальных факторов и мотивов, на состязательную нацеленность влияют и различные внешне обусловливающие факторы: официально установленный ранг соревнования, его престижность, уровень конкуренции, «установочные» воздействия (инструкции, убеждения, разъяснения) тренера, спортивных руководителей, других заинтересованных лиц, степень морального и материального поощрения за результат выступления в соревновании, влияние других внешних условий, к которым следует отнести:</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особенности места проведения (географическое положение, климатические условия) – с этим связана необходимость адаптации к новому часовому поясу, непривычным температуре и влажности воздуха, атмосферному давлению;</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режим соревнования;</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состояние и оборудование спортивных баз – этим часто бывает обусловлена необходимость существенной коррекции отработанных моделей технико-тактических действий, изменения характера предсоревновательной разминки и отдыха между отдельными выступлениями и т. п.;</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характер судейства, который приобретает особое значение в спортивных играх, единоборствах, сложно-координационных видах спорта;</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особенности поведения соперников, болельщиков;</w:t>
      </w:r>
    </w:p>
    <w:p w:rsidR="00312417" w:rsidRPr="00312417" w:rsidRDefault="00312417" w:rsidP="00312417">
      <w:pPr>
        <w:pStyle w:val="a4"/>
        <w:ind w:firstLine="567"/>
        <w:jc w:val="both"/>
        <w:rPr>
          <w:rFonts w:ascii="Times New Roman" w:hAnsi="Times New Roman" w:cs="Times New Roman"/>
          <w:i/>
          <w:sz w:val="24"/>
          <w:szCs w:val="24"/>
        </w:rPr>
      </w:pPr>
      <w:r w:rsidRPr="00312417">
        <w:rPr>
          <w:rFonts w:ascii="Times New Roman" w:hAnsi="Times New Roman" w:cs="Times New Roman"/>
          <w:i/>
          <w:sz w:val="24"/>
          <w:szCs w:val="24"/>
        </w:rPr>
        <w:t>– эффективность действий служб обеспечения соревнований, представителей команд и других лиц во время подготовки и проведения соревнований.</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Отсюда понятно, что конкретная соревновательная нацеленность и характер поведения спортсмена на соревновании не всегда будут совпадать с его долговременно перспективной или даже этапной целью.</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В соответствии с этим в общем разнообразии конкретных целевых намерений, реализуемых спортсменом в различных состязаниях, можно выделить, как минимум, несколько достаточно распространенных вариантов.</w:t>
      </w:r>
    </w:p>
    <w:p w:rsidR="00312417" w:rsidRPr="00312417" w:rsidRDefault="00312417" w:rsidP="00312417">
      <w:pPr>
        <w:pStyle w:val="a4"/>
        <w:ind w:firstLine="567"/>
        <w:jc w:val="both"/>
        <w:rPr>
          <w:rFonts w:ascii="Times New Roman" w:hAnsi="Times New Roman" w:cs="Times New Roman"/>
          <w:sz w:val="24"/>
          <w:szCs w:val="24"/>
        </w:rPr>
      </w:pP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Нацеленность на победу или завоевание возможно более высокого места с превышением прежнего индивидуально-максимального достижения, то есть на то, чтобы непременно, несмотря на все трудности противоборства, добиться спортивного превосходства над соперниками (если и не над всеми участниками соревнования, то над теми, которых можно победить с предельной мобилизацией своих возможностей) – в этих случаях проецируется этапная цель победы или завоевания возможно высокого зачетного места или (и) установления рекорда (личного, и не только личного, в тех, разумеется, видах спорта, в которых фиксируются рекорды); такой вариант целевой установки типичен главным образом тогда, когда спортсмены основательно мотивированы на достижения в ответственных, наиболее престижных, собственно спортивных соревнованиях.</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Нацеленность на демонстрацию как можно более высокого результата в условиях, либо объективно ограничивающих его, либо облегчающих, – этот вариант постановки цели нередко практикуется на этапе подготовки к главным соревнованиям. При этом выступление в серии подготовительных или подводящих соревнований часто проводится либо «на фоне» повышенных тренировочных нагрузок, затрудняющих возможности полной реализации имеющегося потенциала, либо в условиях, облегчающих реализацию соревновательной деятельности (упрощение регламента или отдельных правил осуществления соревновательной деятельности). Данный подход обеспечивает эффективное совершенствование определенных характеристик специальной подготовленности спортсменов, а также увеличивает их соревновательный опыт.</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 xml:space="preserve">Нацеленность на демонстрацию преднамеренно строго лимитированного результата. Такая целевая установка может реализоваться в серии системно-подготовительных или в длительной серии ординарных соревнований, позволяя, несмотря на увеличение числа состязаний, избежать излишней напряженности соревновательной нагрузки. Она же может быть взята на вооружение, когда по тактическим соображениям спортсмен не желает преждевременно раскрывать свои </w:t>
      </w:r>
      <w:proofErr w:type="spellStart"/>
      <w:r w:rsidRPr="00312417">
        <w:rPr>
          <w:rFonts w:ascii="Times New Roman" w:hAnsi="Times New Roman" w:cs="Times New Roman"/>
          <w:sz w:val="24"/>
          <w:szCs w:val="24"/>
        </w:rPr>
        <w:t>достиженческие</w:t>
      </w:r>
      <w:proofErr w:type="spellEnd"/>
      <w:r w:rsidRPr="00312417">
        <w:rPr>
          <w:rFonts w:ascii="Times New Roman" w:hAnsi="Times New Roman" w:cs="Times New Roman"/>
          <w:sz w:val="24"/>
          <w:szCs w:val="24"/>
        </w:rPr>
        <w:t xml:space="preserve"> возможности.</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«Условно-состязательная» нацеленность, не сосредоточенная на спортивно-техническом результате, – реализуется, например, в спортивно-показательных выступлениях или в оздоровительно-рекреативных соревнованиях. Данной мотивации могут придерживаться и спортсмены, не претендующие ни на превосходство над другими участниками, ни на заметный спортивный результат (целевой установкой для них может быть девиз: «Главное – не победа, а участие»).</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Л. П. Матвеев (2010) считает, что предпочтение того или иного варианта целевой установки и ее реализации субъективно во многом зависит от так называемого уровня притязаний спортсмена (меры свойственных ему устремлений к самоутверждению и вообще к удовлетворению личных запросов, производной от самооценки личных возможностей, характера, темперамента и других свойств личности).</w:t>
      </w:r>
    </w:p>
    <w:p w:rsidR="00312417" w:rsidRPr="00312417" w:rsidRDefault="00312417" w:rsidP="00312417">
      <w:pPr>
        <w:pStyle w:val="a4"/>
        <w:ind w:firstLine="567"/>
        <w:jc w:val="both"/>
        <w:rPr>
          <w:rFonts w:ascii="Times New Roman" w:hAnsi="Times New Roman" w:cs="Times New Roman"/>
          <w:sz w:val="24"/>
          <w:szCs w:val="24"/>
        </w:rPr>
      </w:pPr>
      <w:r w:rsidRPr="00312417">
        <w:rPr>
          <w:rFonts w:ascii="Times New Roman" w:hAnsi="Times New Roman" w:cs="Times New Roman"/>
          <w:sz w:val="24"/>
          <w:szCs w:val="24"/>
        </w:rPr>
        <w:t>Однако в практике спорта нередко возникают противоречия между теми, кто непосредственно вырабатывает и реализует индивидуализированные спортивно-соревновательные цели (тренеры, спортсмены), и теми, кто влияет на их постановку с иных позиций (спортивные функционеры, менеджеры, организаторы, спонсоры). Конечно, спортсмены и тренеры не могут не считаться с интересами команды, за которую они выступают, а также интересами общественных организаций и государственных структур, однако решающая роль в конкретизации индивидуализированных состязательных целей должна принадлежать тренеру и спортсмену. Вероятные расхождения между конкретными индивидуальными и общими целями пусть нелегко, но при разумном подходе преодолимы.</w:t>
      </w:r>
    </w:p>
    <w:sectPr w:rsidR="00312417" w:rsidRPr="003124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21"/>
    <w:rsid w:val="00312417"/>
    <w:rsid w:val="00420E2C"/>
    <w:rsid w:val="00437121"/>
    <w:rsid w:val="00527CFD"/>
    <w:rsid w:val="006D23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EAA65-34B2-40A3-8CA3-C5F3F771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417"/>
    <w:pPr>
      <w:ind w:left="720"/>
      <w:contextualSpacing/>
    </w:pPr>
  </w:style>
  <w:style w:type="paragraph" w:styleId="a4">
    <w:name w:val="No Spacing"/>
    <w:uiPriority w:val="1"/>
    <w:qFormat/>
    <w:rsid w:val="00312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5984</Words>
  <Characters>34110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2022-10-02T15:36:00Z</dcterms:created>
  <dcterms:modified xsi:type="dcterms:W3CDTF">2022-10-02T15:49:00Z</dcterms:modified>
</cp:coreProperties>
</file>